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691F" w:rsidRDefault="009E691F" w:rsidP="009E691F">
      <w:pPr>
        <w:pStyle w:val="Nzev"/>
        <w:jc w:val="center"/>
      </w:pPr>
      <w:r>
        <w:t>Workshop – Mobil ve fyzice</w:t>
      </w:r>
    </w:p>
    <w:p w:rsidR="009E691F" w:rsidRDefault="009E691F" w:rsidP="009E691F">
      <w:pPr>
        <w:pStyle w:val="Odstavecseseznamem"/>
        <w:numPr>
          <w:ilvl w:val="0"/>
          <w:numId w:val="1"/>
        </w:numPr>
        <w:rPr>
          <w:rStyle w:val="Zdraznn"/>
          <w:sz w:val="28"/>
          <w:szCs w:val="28"/>
        </w:rPr>
      </w:pPr>
      <w:r w:rsidRPr="009E691F">
        <w:rPr>
          <w:rStyle w:val="Zdraznn"/>
          <w:sz w:val="28"/>
          <w:szCs w:val="28"/>
        </w:rPr>
        <w:t>Vyhledávání informací</w:t>
      </w:r>
    </w:p>
    <w:p w:rsidR="009E691F" w:rsidRDefault="009E691F" w:rsidP="00690CAE">
      <w:pPr>
        <w:jc w:val="both"/>
        <w:rPr>
          <w:rStyle w:val="Zdraznn"/>
          <w:i w:val="0"/>
        </w:rPr>
      </w:pPr>
      <w:r>
        <w:rPr>
          <w:rStyle w:val="Zdraznn"/>
          <w:i w:val="0"/>
        </w:rPr>
        <w:t>Ve škole se často učitelé bojí využívání mobilů z důvodu zhoršení kontroly žáků. Ovšem ve fyzice existuje spousta momentů, kdy je mobil potřebným nástrojem, který může usnadnit výuku.</w:t>
      </w:r>
    </w:p>
    <w:p w:rsidR="009E691F" w:rsidRDefault="009E691F" w:rsidP="00690CAE">
      <w:pPr>
        <w:pStyle w:val="Odstavecseseznamem"/>
        <w:numPr>
          <w:ilvl w:val="0"/>
          <w:numId w:val="2"/>
        </w:numPr>
        <w:jc w:val="both"/>
        <w:rPr>
          <w:rStyle w:val="Zdraznn"/>
          <w:i w:val="0"/>
        </w:rPr>
      </w:pPr>
      <w:r>
        <w:rPr>
          <w:rStyle w:val="Zdraznn"/>
          <w:i w:val="0"/>
        </w:rPr>
        <w:t>Vyhledávání informací do příkladů – např. hledání protonových čísel prvků, nacház</w:t>
      </w:r>
      <w:r w:rsidR="00B125DE">
        <w:rPr>
          <w:rStyle w:val="Zdraznn"/>
          <w:i w:val="0"/>
        </w:rPr>
        <w:t>e</w:t>
      </w:r>
      <w:r>
        <w:rPr>
          <w:rStyle w:val="Zdraznn"/>
          <w:i w:val="0"/>
        </w:rPr>
        <w:t>ní konstant, které není potřeba znát zpaměti, vyhledávání pojmu jako je normální a pokojová teplota, normální atmosférický tlak</w:t>
      </w:r>
      <w:r w:rsidR="00B125DE">
        <w:rPr>
          <w:rStyle w:val="Zdraznn"/>
          <w:i w:val="0"/>
        </w:rPr>
        <w:t xml:space="preserve"> apod.</w:t>
      </w:r>
    </w:p>
    <w:p w:rsidR="009E691F" w:rsidRDefault="009E691F" w:rsidP="00690CAE">
      <w:pPr>
        <w:pStyle w:val="Odstavecseseznamem"/>
        <w:numPr>
          <w:ilvl w:val="0"/>
          <w:numId w:val="2"/>
        </w:numPr>
        <w:jc w:val="both"/>
        <w:rPr>
          <w:rStyle w:val="Zdraznn"/>
          <w:i w:val="0"/>
        </w:rPr>
      </w:pPr>
      <w:r>
        <w:rPr>
          <w:rStyle w:val="Zdraznn"/>
          <w:i w:val="0"/>
        </w:rPr>
        <w:t>Dobré je s</w:t>
      </w:r>
      <w:r w:rsidR="00B125DE">
        <w:rPr>
          <w:rStyle w:val="Zdraznn"/>
          <w:i w:val="0"/>
        </w:rPr>
        <w:t xml:space="preserve"> žáky</w:t>
      </w:r>
      <w:r>
        <w:rPr>
          <w:rStyle w:val="Zdraznn"/>
          <w:i w:val="0"/>
        </w:rPr>
        <w:t xml:space="preserve"> okomentovat vhodné zdroje</w:t>
      </w:r>
      <w:r w:rsidR="00B125DE">
        <w:rPr>
          <w:rStyle w:val="Zdraznn"/>
          <w:i w:val="0"/>
        </w:rPr>
        <w:t xml:space="preserve"> – </w:t>
      </w:r>
      <w:r>
        <w:rPr>
          <w:rStyle w:val="Zdraznn"/>
          <w:i w:val="0"/>
        </w:rPr>
        <w:t>není vhodné věřit všemu, co se na internetu píše.</w:t>
      </w:r>
    </w:p>
    <w:p w:rsidR="009E691F" w:rsidRDefault="009E691F" w:rsidP="00690CAE">
      <w:pPr>
        <w:pStyle w:val="Odstavecseseznamem"/>
        <w:numPr>
          <w:ilvl w:val="0"/>
          <w:numId w:val="2"/>
        </w:numPr>
        <w:jc w:val="both"/>
        <w:rPr>
          <w:rStyle w:val="Zdraznn"/>
          <w:i w:val="0"/>
        </w:rPr>
      </w:pPr>
      <w:r>
        <w:rPr>
          <w:rStyle w:val="Zdraznn"/>
          <w:i w:val="0"/>
        </w:rPr>
        <w:t xml:space="preserve">Využití kalkulačky – klidně i při testech, ale je vhodné, aby s ní pracovali i před testy. U testů je potřeba všechna zadání </w:t>
      </w:r>
      <w:r w:rsidR="00B125DE">
        <w:rPr>
          <w:rStyle w:val="Zdraznn"/>
          <w:i w:val="0"/>
        </w:rPr>
        <w:t xml:space="preserve">(pokud nemáme vlastní) </w:t>
      </w:r>
      <w:r>
        <w:rPr>
          <w:rStyle w:val="Zdraznn"/>
          <w:i w:val="0"/>
        </w:rPr>
        <w:t xml:space="preserve">a ideálně i čísla pozměnit, aby </w:t>
      </w:r>
      <w:r w:rsidR="00B125DE">
        <w:rPr>
          <w:rStyle w:val="Zdraznn"/>
          <w:i w:val="0"/>
        </w:rPr>
        <w:t>žáci nemohli zadání jednoduše vyfotit a najít postup řešení na internetu</w:t>
      </w:r>
      <w:r>
        <w:rPr>
          <w:rStyle w:val="Zdraznn"/>
          <w:i w:val="0"/>
        </w:rPr>
        <w:t>.</w:t>
      </w:r>
    </w:p>
    <w:p w:rsidR="00D902EA" w:rsidRPr="009E691F" w:rsidRDefault="00D902EA" w:rsidP="00690CAE">
      <w:pPr>
        <w:pStyle w:val="Odstavecseseznamem"/>
        <w:jc w:val="both"/>
        <w:rPr>
          <w:rStyle w:val="Zdraznn"/>
          <w:i w:val="0"/>
        </w:rPr>
      </w:pPr>
    </w:p>
    <w:p w:rsidR="00D902EA" w:rsidRDefault="00C06A4E" w:rsidP="00690CAE">
      <w:pPr>
        <w:pStyle w:val="Odstavecseseznamem"/>
        <w:numPr>
          <w:ilvl w:val="0"/>
          <w:numId w:val="1"/>
        </w:numPr>
        <w:jc w:val="both"/>
        <w:rPr>
          <w:rStyle w:val="Zdraznn"/>
          <w:sz w:val="28"/>
          <w:szCs w:val="28"/>
        </w:rPr>
      </w:pPr>
      <w:r>
        <w:rPr>
          <w:rStyle w:val="Zdraznn"/>
          <w:sz w:val="28"/>
          <w:szCs w:val="28"/>
        </w:rPr>
        <w:t>K</w:t>
      </w:r>
      <w:r w:rsidR="000208A6" w:rsidRPr="00D902EA">
        <w:rPr>
          <w:rStyle w:val="Zdraznn"/>
          <w:sz w:val="28"/>
          <w:szCs w:val="28"/>
        </w:rPr>
        <w:t>alkulačka</w:t>
      </w:r>
      <w:r>
        <w:rPr>
          <w:rStyle w:val="Zdraznn"/>
          <w:sz w:val="28"/>
          <w:szCs w:val="28"/>
        </w:rPr>
        <w:t xml:space="preserve"> v mobilu</w:t>
      </w:r>
    </w:p>
    <w:p w:rsidR="00D902EA" w:rsidRDefault="00D902EA" w:rsidP="00690CAE">
      <w:pPr>
        <w:jc w:val="both"/>
        <w:rPr>
          <w:rStyle w:val="Zdraznn"/>
          <w:i w:val="0"/>
        </w:rPr>
      </w:pPr>
      <w:r w:rsidRPr="00D902EA">
        <w:rPr>
          <w:rStyle w:val="Zdraznn"/>
          <w:i w:val="0"/>
        </w:rPr>
        <w:t xml:space="preserve">Kalkulačka v mobilu může </w:t>
      </w:r>
      <w:r>
        <w:rPr>
          <w:rStyle w:val="Zdraznn"/>
          <w:i w:val="0"/>
        </w:rPr>
        <w:t xml:space="preserve">být i lepší než některé </w:t>
      </w:r>
      <w:r w:rsidR="00B125DE">
        <w:rPr>
          <w:rStyle w:val="Zdraznn"/>
          <w:i w:val="0"/>
        </w:rPr>
        <w:t xml:space="preserve">jednodušší klasické </w:t>
      </w:r>
      <w:r>
        <w:rPr>
          <w:rStyle w:val="Zdraznn"/>
          <w:i w:val="0"/>
        </w:rPr>
        <w:t>kalkulačky</w:t>
      </w:r>
      <w:r w:rsidR="00B125DE">
        <w:rPr>
          <w:rStyle w:val="Zdraznn"/>
          <w:i w:val="0"/>
        </w:rPr>
        <w:t>.</w:t>
      </w:r>
      <w:r>
        <w:rPr>
          <w:rStyle w:val="Zdraznn"/>
          <w:i w:val="0"/>
        </w:rPr>
        <w:t xml:space="preserve"> </w:t>
      </w:r>
      <w:r w:rsidR="00B125DE">
        <w:rPr>
          <w:rStyle w:val="Zdraznn"/>
          <w:i w:val="0"/>
        </w:rPr>
        <w:t>V kalkulačce na mobilu můžeme zpětně vidět, jak žák hodnoty zadával, a tím i dodatečně najít chybu ve výpočtu.</w:t>
      </w:r>
    </w:p>
    <w:p w:rsidR="00C06A4E" w:rsidRDefault="00EB6E6A" w:rsidP="00C06A4E">
      <w:pPr>
        <w:pStyle w:val="Odstavecseseznamem"/>
        <w:numPr>
          <w:ilvl w:val="0"/>
          <w:numId w:val="1"/>
        </w:numPr>
        <w:rPr>
          <w:rStyle w:val="Zdraznn"/>
          <w:sz w:val="28"/>
          <w:szCs w:val="28"/>
        </w:rPr>
      </w:pPr>
      <w:r>
        <w:rPr>
          <w:rStyle w:val="Zdraznn"/>
          <w:noProof/>
          <w:sz w:val="28"/>
          <w:szCs w:val="28"/>
        </w:rPr>
        <w:drawing>
          <wp:inline distT="0" distB="0" distL="0" distR="0" wp14:anchorId="15B6C86F">
            <wp:extent cx="489600" cy="489600"/>
            <wp:effectExtent l="0" t="0" r="5715" b="571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9600" cy="489600"/>
                    </a:xfrm>
                    <a:prstGeom prst="rect">
                      <a:avLst/>
                    </a:prstGeom>
                    <a:noFill/>
                  </pic:spPr>
                </pic:pic>
              </a:graphicData>
            </a:graphic>
          </wp:inline>
        </w:drawing>
      </w:r>
      <w:r>
        <w:rPr>
          <w:rStyle w:val="Zdraznn"/>
          <w:sz w:val="28"/>
          <w:szCs w:val="28"/>
        </w:rPr>
        <w:t xml:space="preserve">   </w:t>
      </w:r>
      <w:r w:rsidR="00C06A4E" w:rsidRPr="00C06A4E">
        <w:rPr>
          <w:rStyle w:val="Zdraznn"/>
          <w:sz w:val="28"/>
          <w:szCs w:val="28"/>
        </w:rPr>
        <w:t>Vědecká kalkulačka</w:t>
      </w:r>
      <w:r w:rsidR="00D52490">
        <w:rPr>
          <w:rStyle w:val="Zdraznn"/>
          <w:sz w:val="28"/>
          <w:szCs w:val="28"/>
        </w:rPr>
        <w:t xml:space="preserve"> 115 </w:t>
      </w:r>
      <w:proofErr w:type="gramStart"/>
      <w:r w:rsidR="00D52490">
        <w:rPr>
          <w:rStyle w:val="Zdraznn"/>
          <w:sz w:val="28"/>
          <w:szCs w:val="28"/>
        </w:rPr>
        <w:t xml:space="preserve">es - </w:t>
      </w:r>
      <w:proofErr w:type="spellStart"/>
      <w:r w:rsidR="00D52490" w:rsidRPr="00D52490">
        <w:rPr>
          <w:rStyle w:val="Zdraznn"/>
          <w:b/>
          <w:color w:val="C00000"/>
          <w:sz w:val="28"/>
          <w:szCs w:val="28"/>
        </w:rPr>
        <w:t>CalcES</w:t>
      </w:r>
      <w:proofErr w:type="spellEnd"/>
      <w:proofErr w:type="gramEnd"/>
    </w:p>
    <w:p w:rsidR="005C067C" w:rsidRDefault="005C067C" w:rsidP="00C06A4E">
      <w:pPr>
        <w:rPr>
          <w:rStyle w:val="Zdraznn"/>
          <w:i w:val="0"/>
        </w:rPr>
      </w:pPr>
      <w:r>
        <w:rPr>
          <w:rStyle w:val="Zdraznn"/>
          <w:i w:val="0"/>
        </w:rPr>
        <w:t>Obsahuje:</w:t>
      </w:r>
    </w:p>
    <w:p w:rsidR="005C067C" w:rsidRDefault="00C06A4E" w:rsidP="005C067C">
      <w:pPr>
        <w:pStyle w:val="Odstavecseseznamem"/>
        <w:numPr>
          <w:ilvl w:val="0"/>
          <w:numId w:val="5"/>
        </w:numPr>
        <w:rPr>
          <w:rStyle w:val="Zdraznn"/>
          <w:i w:val="0"/>
        </w:rPr>
      </w:pPr>
      <w:r w:rsidRPr="005C067C">
        <w:rPr>
          <w:rStyle w:val="Zdraznn"/>
          <w:i w:val="0"/>
        </w:rPr>
        <w:t xml:space="preserve">klasické funkce, </w:t>
      </w:r>
      <w:r w:rsidR="005C067C" w:rsidRPr="005C067C">
        <w:rPr>
          <w:rStyle w:val="Zdraznn"/>
          <w:i w:val="0"/>
        </w:rPr>
        <w:t xml:space="preserve">uložení do </w:t>
      </w:r>
      <w:r w:rsidRPr="005C067C">
        <w:rPr>
          <w:rStyle w:val="Zdraznn"/>
          <w:i w:val="0"/>
        </w:rPr>
        <w:t>pamě</w:t>
      </w:r>
      <w:r w:rsidR="005C067C" w:rsidRPr="005C067C">
        <w:rPr>
          <w:rStyle w:val="Zdraznn"/>
          <w:i w:val="0"/>
        </w:rPr>
        <w:t>ti</w:t>
      </w:r>
      <w:r w:rsidRPr="005C067C">
        <w:rPr>
          <w:rStyle w:val="Zdraznn"/>
          <w:i w:val="0"/>
        </w:rPr>
        <w:t xml:space="preserve">, přepínání </w:t>
      </w:r>
      <w:proofErr w:type="spellStart"/>
      <w:r w:rsidRPr="005C067C">
        <w:rPr>
          <w:rStyle w:val="Zdraznn"/>
          <w:i w:val="0"/>
        </w:rPr>
        <w:t>deg</w:t>
      </w:r>
      <w:proofErr w:type="spellEnd"/>
      <w:r w:rsidRPr="005C067C">
        <w:rPr>
          <w:rStyle w:val="Zdraznn"/>
          <w:i w:val="0"/>
        </w:rPr>
        <w:t xml:space="preserve">/rad, </w:t>
      </w:r>
    </w:p>
    <w:p w:rsidR="005C067C" w:rsidRDefault="00C06A4E" w:rsidP="005C067C">
      <w:pPr>
        <w:pStyle w:val="Odstavecseseznamem"/>
        <w:numPr>
          <w:ilvl w:val="0"/>
          <w:numId w:val="5"/>
        </w:numPr>
        <w:rPr>
          <w:rStyle w:val="Zdraznn"/>
          <w:i w:val="0"/>
        </w:rPr>
      </w:pPr>
      <w:r w:rsidRPr="005C067C">
        <w:rPr>
          <w:rStyle w:val="Zdraznn"/>
          <w:i w:val="0"/>
        </w:rPr>
        <w:t xml:space="preserve">vzorce, </w:t>
      </w:r>
    </w:p>
    <w:p w:rsidR="005C067C" w:rsidRDefault="00C06A4E" w:rsidP="005C067C">
      <w:pPr>
        <w:pStyle w:val="Odstavecseseznamem"/>
        <w:numPr>
          <w:ilvl w:val="0"/>
          <w:numId w:val="5"/>
        </w:numPr>
        <w:rPr>
          <w:rStyle w:val="Zdraznn"/>
          <w:i w:val="0"/>
        </w:rPr>
      </w:pPr>
      <w:r w:rsidRPr="005C067C">
        <w:rPr>
          <w:rStyle w:val="Zdraznn"/>
          <w:i w:val="0"/>
        </w:rPr>
        <w:t>převody jednotek (pro kontrolu)</w:t>
      </w:r>
      <w:r w:rsidR="00D52490" w:rsidRPr="005C067C">
        <w:rPr>
          <w:rStyle w:val="Zdraznn"/>
          <w:i w:val="0"/>
        </w:rPr>
        <w:t xml:space="preserve">, </w:t>
      </w:r>
    </w:p>
    <w:p w:rsidR="005C067C" w:rsidRDefault="00D52490" w:rsidP="005C067C">
      <w:pPr>
        <w:pStyle w:val="Odstavecseseznamem"/>
        <w:numPr>
          <w:ilvl w:val="0"/>
          <w:numId w:val="5"/>
        </w:numPr>
        <w:rPr>
          <w:rStyle w:val="Zdraznn"/>
          <w:i w:val="0"/>
        </w:rPr>
      </w:pPr>
      <w:r w:rsidRPr="005C067C">
        <w:rPr>
          <w:rStyle w:val="Zdraznn"/>
          <w:i w:val="0"/>
        </w:rPr>
        <w:t>možnost doinstalovat periodickou tabulku prvků (v aj, protonové číslo, atomární hmotnost, elektronegativita, bod varu…)</w:t>
      </w:r>
      <w:r w:rsidR="005C067C" w:rsidRPr="005C067C">
        <w:rPr>
          <w:rStyle w:val="Zdraznn"/>
          <w:i w:val="0"/>
        </w:rPr>
        <w:t xml:space="preserve">. </w:t>
      </w:r>
    </w:p>
    <w:p w:rsidR="00D52490" w:rsidRDefault="005C067C" w:rsidP="005C067C">
      <w:pPr>
        <w:pStyle w:val="Odstavecseseznamem"/>
        <w:numPr>
          <w:ilvl w:val="0"/>
          <w:numId w:val="5"/>
        </w:numPr>
        <w:rPr>
          <w:rStyle w:val="Zdraznn"/>
          <w:i w:val="0"/>
        </w:rPr>
      </w:pPr>
      <w:r w:rsidRPr="005C067C">
        <w:rPr>
          <w:rStyle w:val="Zdraznn"/>
          <w:i w:val="0"/>
        </w:rPr>
        <w:t>Lze zaplatit rozšíření na grafy.</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2980"/>
        <w:gridCol w:w="2980"/>
      </w:tblGrid>
      <w:tr w:rsidR="007948D8" w:rsidTr="00921E46">
        <w:trPr>
          <w:trHeight w:val="4858"/>
          <w:jc w:val="center"/>
        </w:trPr>
        <w:tc>
          <w:tcPr>
            <w:tcW w:w="2979" w:type="dxa"/>
          </w:tcPr>
          <w:p w:rsidR="00AE628C" w:rsidRDefault="00AE628C" w:rsidP="00AE628C">
            <w:pPr>
              <w:rPr>
                <w:rStyle w:val="Zdraznn"/>
                <w:i w:val="0"/>
              </w:rPr>
            </w:pPr>
            <w:r>
              <w:rPr>
                <w:iCs/>
                <w:noProof/>
              </w:rPr>
              <w:drawing>
                <wp:inline distT="0" distB="0" distL="0" distR="0">
                  <wp:extent cx="1266018" cy="27432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22-01-17-22-27-32-542_advanced.scientific.calculator.calc991.plu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2736" cy="2822761"/>
                          </a:xfrm>
                          <a:prstGeom prst="rect">
                            <a:avLst/>
                          </a:prstGeom>
                        </pic:spPr>
                      </pic:pic>
                    </a:graphicData>
                  </a:graphic>
                </wp:inline>
              </w:drawing>
            </w:r>
          </w:p>
        </w:tc>
        <w:tc>
          <w:tcPr>
            <w:tcW w:w="2980" w:type="dxa"/>
          </w:tcPr>
          <w:p w:rsidR="00AE628C" w:rsidRDefault="00AE628C" w:rsidP="00AE628C">
            <w:pPr>
              <w:rPr>
                <w:rStyle w:val="Zdraznn"/>
                <w:i w:val="0"/>
              </w:rPr>
            </w:pPr>
            <w:r>
              <w:rPr>
                <w:iCs/>
                <w:noProof/>
              </w:rPr>
              <w:drawing>
                <wp:inline distT="0" distB="0" distL="0" distR="0">
                  <wp:extent cx="1262499" cy="2735580"/>
                  <wp:effectExtent l="0" t="0" r="0" b="762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22-01-17-22-35-05-699_advanced.scientific.calculator.calc991.plu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3308" cy="2824005"/>
                          </a:xfrm>
                          <a:prstGeom prst="rect">
                            <a:avLst/>
                          </a:prstGeom>
                        </pic:spPr>
                      </pic:pic>
                    </a:graphicData>
                  </a:graphic>
                </wp:inline>
              </w:drawing>
            </w:r>
          </w:p>
        </w:tc>
        <w:tc>
          <w:tcPr>
            <w:tcW w:w="2980" w:type="dxa"/>
          </w:tcPr>
          <w:p w:rsidR="00AE628C" w:rsidRDefault="00AE628C" w:rsidP="00AE628C">
            <w:pPr>
              <w:rPr>
                <w:rStyle w:val="Zdraznn"/>
                <w:i w:val="0"/>
              </w:rPr>
            </w:pPr>
            <w:r>
              <w:rPr>
                <w:iCs/>
                <w:noProof/>
              </w:rPr>
              <w:drawing>
                <wp:inline distT="0" distB="0" distL="0" distR="0">
                  <wp:extent cx="1276566" cy="276606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2022-01-17-22-35-47-563_advanced.scientific.calculator.calc991.plu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4262" cy="2869408"/>
                          </a:xfrm>
                          <a:prstGeom prst="rect">
                            <a:avLst/>
                          </a:prstGeom>
                        </pic:spPr>
                      </pic:pic>
                    </a:graphicData>
                  </a:graphic>
                </wp:inline>
              </w:drawing>
            </w:r>
          </w:p>
        </w:tc>
      </w:tr>
    </w:tbl>
    <w:p w:rsidR="00EB6E6A" w:rsidRDefault="00EB6E6A">
      <w:pPr>
        <w:rPr>
          <w:rStyle w:val="Zdraznn"/>
          <w:i w:val="0"/>
        </w:rPr>
      </w:pPr>
    </w:p>
    <w:p w:rsidR="005C067C" w:rsidRDefault="005C067C" w:rsidP="00D52490">
      <w:pPr>
        <w:pStyle w:val="Odstavecseseznamem"/>
        <w:numPr>
          <w:ilvl w:val="0"/>
          <w:numId w:val="1"/>
        </w:numPr>
        <w:rPr>
          <w:rStyle w:val="Zdraznn"/>
          <w:sz w:val="28"/>
          <w:szCs w:val="28"/>
        </w:rPr>
      </w:pPr>
      <w:r>
        <w:rPr>
          <w:rStyle w:val="Zdraznn"/>
          <w:sz w:val="28"/>
          <w:szCs w:val="28"/>
        </w:rPr>
        <w:lastRenderedPageBreak/>
        <w:t>Kamera</w:t>
      </w:r>
      <w:r w:rsidR="00B125DE">
        <w:rPr>
          <w:rStyle w:val="Zdraznn"/>
          <w:sz w:val="28"/>
          <w:szCs w:val="28"/>
        </w:rPr>
        <w:t xml:space="preserve"> v mobilu</w:t>
      </w:r>
    </w:p>
    <w:p w:rsidR="005C067C" w:rsidRPr="005C067C" w:rsidRDefault="005C067C" w:rsidP="00690CAE">
      <w:pPr>
        <w:pStyle w:val="Odstavecseseznamem"/>
        <w:numPr>
          <w:ilvl w:val="0"/>
          <w:numId w:val="8"/>
        </w:numPr>
        <w:jc w:val="both"/>
        <w:rPr>
          <w:rStyle w:val="Zdraznn"/>
          <w:i w:val="0"/>
        </w:rPr>
      </w:pPr>
      <w:r>
        <w:rPr>
          <w:rStyle w:val="Zdraznn"/>
          <w:i w:val="0"/>
        </w:rPr>
        <w:t>Fotky a klasické video</w:t>
      </w:r>
      <w:r w:rsidR="00AE628C">
        <w:rPr>
          <w:rStyle w:val="Zdraznn"/>
          <w:i w:val="0"/>
        </w:rPr>
        <w:t>, zrychlené video</w:t>
      </w:r>
      <w:r w:rsidR="00B125DE">
        <w:rPr>
          <w:rStyle w:val="Zdraznn"/>
          <w:i w:val="0"/>
        </w:rPr>
        <w:t xml:space="preserve"> </w:t>
      </w:r>
      <w:r w:rsidR="00B125DE">
        <w:rPr>
          <w:rStyle w:val="Zdraznn"/>
          <w:i w:val="0"/>
        </w:rPr>
        <w:t>–</w:t>
      </w:r>
      <w:r w:rsidR="00B125DE">
        <w:rPr>
          <w:rStyle w:val="Zdraznn"/>
          <w:i w:val="0"/>
        </w:rPr>
        <w:t xml:space="preserve"> na dokreslení situací, které popisujeme; případně žáci do</w:t>
      </w:r>
      <w:r w:rsidR="00690CAE">
        <w:rPr>
          <w:rStyle w:val="Zdraznn"/>
          <w:i w:val="0"/>
        </w:rPr>
        <w:t> </w:t>
      </w:r>
      <w:r w:rsidR="00B125DE">
        <w:rPr>
          <w:rStyle w:val="Zdraznn"/>
          <w:i w:val="0"/>
        </w:rPr>
        <w:t>svých prezentaci</w:t>
      </w:r>
    </w:p>
    <w:p w:rsidR="00D52490" w:rsidRDefault="00D52490" w:rsidP="00690CAE">
      <w:pPr>
        <w:pStyle w:val="Odstavecseseznamem"/>
        <w:numPr>
          <w:ilvl w:val="0"/>
          <w:numId w:val="6"/>
        </w:numPr>
        <w:jc w:val="both"/>
        <w:rPr>
          <w:rStyle w:val="Zdraznn"/>
          <w:i w:val="0"/>
        </w:rPr>
      </w:pPr>
      <w:proofErr w:type="spellStart"/>
      <w:r w:rsidRPr="005C067C">
        <w:rPr>
          <w:rStyle w:val="Zdraznn"/>
          <w:i w:val="0"/>
        </w:rPr>
        <w:t>Slow</w:t>
      </w:r>
      <w:proofErr w:type="spellEnd"/>
      <w:r w:rsidRPr="005C067C">
        <w:rPr>
          <w:rStyle w:val="Zdraznn"/>
          <w:i w:val="0"/>
        </w:rPr>
        <w:t xml:space="preserve"> </w:t>
      </w:r>
      <w:proofErr w:type="spellStart"/>
      <w:r w:rsidRPr="005C067C">
        <w:rPr>
          <w:rStyle w:val="Zdraznn"/>
          <w:i w:val="0"/>
        </w:rPr>
        <w:t>motion</w:t>
      </w:r>
      <w:proofErr w:type="spellEnd"/>
      <w:r w:rsidRPr="005C067C">
        <w:rPr>
          <w:rStyle w:val="Zdraznn"/>
          <w:i w:val="0"/>
        </w:rPr>
        <w:t xml:space="preserve"> video</w:t>
      </w:r>
      <w:r w:rsidR="005C067C" w:rsidRPr="005C067C">
        <w:rPr>
          <w:rStyle w:val="Zdraznn"/>
          <w:i w:val="0"/>
        </w:rPr>
        <w:t xml:space="preserve"> – zpomalení </w:t>
      </w:r>
      <w:r w:rsidR="00B125DE">
        <w:rPr>
          <w:rStyle w:val="Zdraznn"/>
          <w:i w:val="0"/>
        </w:rPr>
        <w:t>záběru</w:t>
      </w:r>
      <w:r w:rsidR="00B125DE">
        <w:rPr>
          <w:rStyle w:val="Zdraznn"/>
          <w:i w:val="0"/>
        </w:rPr>
        <w:t xml:space="preserve"> – </w:t>
      </w:r>
      <w:r w:rsidR="00B125DE">
        <w:rPr>
          <w:rStyle w:val="Zdraznn"/>
          <w:i w:val="0"/>
        </w:rPr>
        <w:t>pro natáčení rychlých dějů/experimentů pro další popis a</w:t>
      </w:r>
      <w:r w:rsidR="00690CAE">
        <w:rPr>
          <w:rStyle w:val="Zdraznn"/>
          <w:i w:val="0"/>
        </w:rPr>
        <w:t> </w:t>
      </w:r>
      <w:r w:rsidR="00B125DE">
        <w:rPr>
          <w:rStyle w:val="Zdraznn"/>
          <w:i w:val="0"/>
        </w:rPr>
        <w:t xml:space="preserve">vysvětlení </w:t>
      </w:r>
    </w:p>
    <w:p w:rsidR="00B125DE" w:rsidRPr="005C067C" w:rsidRDefault="00B125DE" w:rsidP="00690CAE">
      <w:pPr>
        <w:pStyle w:val="Odstavecseseznamem"/>
        <w:numPr>
          <w:ilvl w:val="0"/>
          <w:numId w:val="6"/>
        </w:numPr>
        <w:jc w:val="both"/>
        <w:rPr>
          <w:rStyle w:val="Zdraznn"/>
          <w:i w:val="0"/>
        </w:rPr>
      </w:pPr>
      <w:r>
        <w:rPr>
          <w:rStyle w:val="Zdraznn"/>
          <w:i w:val="0"/>
        </w:rPr>
        <w:t>Nechejte žáky fotit, natáčet, zpracovávat materiál a prezentovat/vysvětlovat</w:t>
      </w:r>
    </w:p>
    <w:p w:rsidR="005C067C" w:rsidRDefault="005C067C" w:rsidP="00690CAE">
      <w:pPr>
        <w:jc w:val="both"/>
        <w:rPr>
          <w:rStyle w:val="Zdraznn"/>
          <w:i w:val="0"/>
        </w:rPr>
      </w:pPr>
      <w:r>
        <w:rPr>
          <w:rStyle w:val="Zdraznn"/>
          <w:i w:val="0"/>
        </w:rPr>
        <w:t>Je možné nastavit počet snímků za sekundu. Skokan do vody, netýkavka. Pokus můžeme natočit dopředu nebo nechat žáky, ať sami natáčejí. Rozklad bílé barvy na barevné složky.</w:t>
      </w:r>
    </w:p>
    <w:p w:rsidR="00AE628C" w:rsidRDefault="00AE628C" w:rsidP="00690CAE">
      <w:pPr>
        <w:pStyle w:val="Odstavecseseznamem"/>
        <w:numPr>
          <w:ilvl w:val="0"/>
          <w:numId w:val="6"/>
        </w:numPr>
        <w:jc w:val="both"/>
        <w:rPr>
          <w:rStyle w:val="Zdraznn"/>
          <w:i w:val="0"/>
        </w:rPr>
      </w:pPr>
      <w:r>
        <w:rPr>
          <w:rStyle w:val="Zdraznn"/>
          <w:i w:val="0"/>
        </w:rPr>
        <w:t>Zviditelní IR záření</w:t>
      </w:r>
      <w:r w:rsidR="00B125DE">
        <w:rPr>
          <w:rStyle w:val="Zdraznn"/>
          <w:i w:val="0"/>
        </w:rPr>
        <w:t xml:space="preserve"> </w:t>
      </w:r>
      <w:r w:rsidR="00B125DE">
        <w:rPr>
          <w:rStyle w:val="Zdraznn"/>
          <w:i w:val="0"/>
        </w:rPr>
        <w:t>–</w:t>
      </w:r>
      <w:r w:rsidR="00B125DE">
        <w:rPr>
          <w:rStyle w:val="Zdraznn"/>
          <w:i w:val="0"/>
        </w:rPr>
        <w:t xml:space="preserve"> většina mobilních telefonů nemá před čočkou IR filtr. Když si zapneme na mobilu foťák, můžeme přes něj vidět IR vlnění, o vlnových délkách blízko 1 000 </w:t>
      </w:r>
      <w:proofErr w:type="spellStart"/>
      <w:r w:rsidR="00B125DE">
        <w:rPr>
          <w:rStyle w:val="Zdraznn"/>
          <w:i w:val="0"/>
        </w:rPr>
        <w:t>nm</w:t>
      </w:r>
      <w:proofErr w:type="spellEnd"/>
      <w:r w:rsidR="00B125DE">
        <w:rPr>
          <w:rStyle w:val="Zdraznn"/>
          <w:i w:val="0"/>
        </w:rPr>
        <w:t xml:space="preserve">. Zkuste se podívat na to, jak bliká ovladač televize. Zviditelníte neviditelné. Web kamery, kamery a např. iPhony (ale i některé další mobily) ovšem filtr mají – je to třeba vyzkoušet. </w:t>
      </w:r>
      <w:r w:rsidR="00690CAE">
        <w:rPr>
          <w:rStyle w:val="Zdraznn"/>
          <w:i w:val="0"/>
        </w:rPr>
        <w:t>Filtr na IR se běžně používá právě proto, aby na fotkách nebylo vidět právě to, co oko běžně nevidí, ale čip foťáku mobilu dokáže zaznamenat.</w:t>
      </w:r>
    </w:p>
    <w:p w:rsidR="005A25A3" w:rsidRDefault="005A25A3" w:rsidP="00690CAE">
      <w:pPr>
        <w:pStyle w:val="Odstavecseseznamem"/>
        <w:jc w:val="both"/>
        <w:rPr>
          <w:rStyle w:val="Zdraznn"/>
          <w:i w:val="0"/>
        </w:rPr>
      </w:pPr>
    </w:p>
    <w:p w:rsidR="00AE628C" w:rsidRDefault="00AE628C" w:rsidP="00690CAE">
      <w:pPr>
        <w:pStyle w:val="Odstavecseseznamem"/>
        <w:numPr>
          <w:ilvl w:val="0"/>
          <w:numId w:val="1"/>
        </w:numPr>
        <w:jc w:val="both"/>
        <w:rPr>
          <w:rStyle w:val="Zdraznn"/>
          <w:i w:val="0"/>
        </w:rPr>
      </w:pPr>
      <w:r w:rsidRPr="005A25A3">
        <w:rPr>
          <w:rStyle w:val="Zdraznn"/>
          <w:sz w:val="28"/>
          <w:szCs w:val="28"/>
        </w:rPr>
        <w:t>Vytvoření QR kódu</w:t>
      </w:r>
      <w:r w:rsidRPr="005A25A3">
        <w:rPr>
          <w:rStyle w:val="Zdraznn"/>
          <w:i w:val="0"/>
        </w:rPr>
        <w:t xml:space="preserve"> pro rychl</w:t>
      </w:r>
      <w:r w:rsidR="003A6D6C">
        <w:rPr>
          <w:rStyle w:val="Zdraznn"/>
          <w:i w:val="0"/>
        </w:rPr>
        <w:t>é</w:t>
      </w:r>
      <w:r w:rsidRPr="005A25A3">
        <w:rPr>
          <w:rStyle w:val="Zdraznn"/>
          <w:i w:val="0"/>
        </w:rPr>
        <w:t xml:space="preserve"> </w:t>
      </w:r>
      <w:proofErr w:type="spellStart"/>
      <w:r w:rsidRPr="005A25A3">
        <w:rPr>
          <w:rStyle w:val="Zdraznn"/>
          <w:i w:val="0"/>
        </w:rPr>
        <w:t>nasdílení</w:t>
      </w:r>
      <w:proofErr w:type="spellEnd"/>
      <w:r w:rsidRPr="005A25A3">
        <w:rPr>
          <w:rStyle w:val="Zdraznn"/>
          <w:i w:val="0"/>
        </w:rPr>
        <w:t xml:space="preserve"> </w:t>
      </w:r>
      <w:r w:rsidR="003A6D6C">
        <w:rPr>
          <w:rStyle w:val="Zdraznn"/>
          <w:i w:val="0"/>
        </w:rPr>
        <w:t>materiálů do výuky</w:t>
      </w:r>
      <w:r w:rsidRPr="005A25A3">
        <w:rPr>
          <w:rStyle w:val="Zdraznn"/>
          <w:i w:val="0"/>
        </w:rPr>
        <w:t xml:space="preserve"> všem žákům</w:t>
      </w:r>
      <w:r w:rsidR="00690CAE">
        <w:rPr>
          <w:rStyle w:val="Zdraznn"/>
          <w:i w:val="0"/>
        </w:rPr>
        <w:t xml:space="preserve"> (rychlý odkaz na webové stránky, na obrázek, na dokument…). Pro čtení QR kódů pak </w:t>
      </w:r>
      <w:proofErr w:type="spellStart"/>
      <w:r w:rsidR="00690CAE">
        <w:rPr>
          <w:rStyle w:val="Zdraznn"/>
          <w:i w:val="0"/>
        </w:rPr>
        <w:t>použimete</w:t>
      </w:r>
      <w:proofErr w:type="spellEnd"/>
      <w:r w:rsidR="00690CAE">
        <w:rPr>
          <w:rStyle w:val="Zdraznn"/>
          <w:i w:val="0"/>
        </w:rPr>
        <w:t xml:space="preserve"> čtečku (skener) QR kódu.</w:t>
      </w:r>
    </w:p>
    <w:p w:rsidR="005A25A3" w:rsidRPr="005A25A3" w:rsidRDefault="005A25A3" w:rsidP="005A25A3">
      <w:pPr>
        <w:rPr>
          <w:rStyle w:val="Zdraznn"/>
          <w:i w:val="0"/>
        </w:rPr>
      </w:pPr>
      <w:r>
        <w:rPr>
          <w:rStyle w:val="Zdraznn"/>
          <w:i w:val="0"/>
        </w:rPr>
        <w:t xml:space="preserve">Na webu </w:t>
      </w:r>
      <w:r w:rsidRPr="00181645">
        <w:rPr>
          <w:rStyle w:val="Zdraznn"/>
          <w:b/>
          <w:color w:val="C00000"/>
          <w:sz w:val="28"/>
          <w:szCs w:val="28"/>
        </w:rPr>
        <w:t>me-qr.com</w:t>
      </w:r>
      <w:r w:rsidRPr="00181645">
        <w:rPr>
          <w:rStyle w:val="Zdraznn"/>
          <w:i w:val="0"/>
          <w:color w:val="C00000"/>
        </w:rPr>
        <w:t xml:space="preserve"> </w:t>
      </w:r>
      <w:r>
        <w:rPr>
          <w:rStyle w:val="Zdraznn"/>
          <w:i w:val="0"/>
        </w:rPr>
        <w:t xml:space="preserve">– mohu vložit odkaz na web, ale i obrázek, </w:t>
      </w:r>
      <w:proofErr w:type="spellStart"/>
      <w:r>
        <w:rPr>
          <w:rStyle w:val="Zdraznn"/>
          <w:i w:val="0"/>
        </w:rPr>
        <w:t>pdf</w:t>
      </w:r>
      <w:proofErr w:type="spellEnd"/>
      <w:r>
        <w:rPr>
          <w:rStyle w:val="Zdraznn"/>
          <w:i w:val="0"/>
        </w:rPr>
        <w:t xml:space="preserve"> soubor atd.</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A25A3" w:rsidTr="00921E46">
        <w:trPr>
          <w:jc w:val="center"/>
        </w:trPr>
        <w:tc>
          <w:tcPr>
            <w:tcW w:w="4531" w:type="dxa"/>
          </w:tcPr>
          <w:p w:rsidR="005A25A3" w:rsidRDefault="005A25A3" w:rsidP="005A25A3">
            <w:pPr>
              <w:rPr>
                <w:rStyle w:val="Zdraznn"/>
                <w:i w:val="0"/>
              </w:rPr>
            </w:pPr>
            <w:r>
              <w:rPr>
                <w:iCs/>
                <w:noProof/>
              </w:rPr>
              <w:drawing>
                <wp:inline distT="0" distB="0" distL="0" distR="0">
                  <wp:extent cx="1962875" cy="202692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20117_2325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2753" cy="2068099"/>
                          </a:xfrm>
                          <a:prstGeom prst="rect">
                            <a:avLst/>
                          </a:prstGeom>
                        </pic:spPr>
                      </pic:pic>
                    </a:graphicData>
                  </a:graphic>
                </wp:inline>
              </w:drawing>
            </w:r>
          </w:p>
        </w:tc>
        <w:tc>
          <w:tcPr>
            <w:tcW w:w="4531" w:type="dxa"/>
          </w:tcPr>
          <w:p w:rsidR="005A25A3" w:rsidRDefault="005A25A3" w:rsidP="005A25A3">
            <w:pPr>
              <w:rPr>
                <w:rStyle w:val="Zdraznn"/>
                <w:i w:val="0"/>
              </w:rPr>
            </w:pPr>
            <w:r>
              <w:rPr>
                <w:iCs/>
                <w:noProof/>
              </w:rPr>
              <w:drawing>
                <wp:inline distT="0" distB="0" distL="0" distR="0">
                  <wp:extent cx="1698666" cy="18288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220117_2327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3108" cy="1887413"/>
                          </a:xfrm>
                          <a:prstGeom prst="rect">
                            <a:avLst/>
                          </a:prstGeom>
                        </pic:spPr>
                      </pic:pic>
                    </a:graphicData>
                  </a:graphic>
                </wp:inline>
              </w:drawing>
            </w:r>
          </w:p>
          <w:p w:rsidR="00963708" w:rsidRDefault="00963708" w:rsidP="005A25A3">
            <w:pPr>
              <w:rPr>
                <w:rStyle w:val="Zdraznn"/>
                <w:i w:val="0"/>
              </w:rPr>
            </w:pPr>
          </w:p>
          <w:p w:rsidR="00963708" w:rsidRDefault="00963708" w:rsidP="005A25A3">
            <w:pPr>
              <w:rPr>
                <w:rStyle w:val="Zdraznn"/>
                <w:i w:val="0"/>
              </w:rPr>
            </w:pPr>
          </w:p>
          <w:p w:rsidR="00963708" w:rsidRDefault="00963708" w:rsidP="005A25A3">
            <w:pPr>
              <w:rPr>
                <w:rStyle w:val="Zdraznn"/>
                <w:i w:val="0"/>
              </w:rPr>
            </w:pPr>
          </w:p>
        </w:tc>
      </w:tr>
    </w:tbl>
    <w:p w:rsidR="005A25A3" w:rsidRPr="00181645" w:rsidRDefault="00690CAE" w:rsidP="003A6D6C">
      <w:pPr>
        <w:rPr>
          <w:rStyle w:val="Zdraznn"/>
          <w:b/>
          <w:i w:val="0"/>
          <w:u w:val="single"/>
        </w:rPr>
      </w:pPr>
      <w:r>
        <w:rPr>
          <w:rStyle w:val="Zdraznn"/>
          <w:i w:val="0"/>
        </w:rPr>
        <w:t>Jednoduchá a</w:t>
      </w:r>
      <w:r w:rsidR="003A6D6C">
        <w:rPr>
          <w:rStyle w:val="Zdraznn"/>
          <w:i w:val="0"/>
        </w:rPr>
        <w:t xml:space="preserve">plikace </w:t>
      </w:r>
      <w:r>
        <w:rPr>
          <w:rStyle w:val="Zdraznn"/>
          <w:i w:val="0"/>
        </w:rPr>
        <w:t>na mobil</w:t>
      </w:r>
      <w:r w:rsidR="00181645">
        <w:rPr>
          <w:rStyle w:val="Zdraznn"/>
          <w:i w:val="0"/>
        </w:rPr>
        <w:t xml:space="preserve"> </w:t>
      </w:r>
      <w:r w:rsidR="00EB6E6A">
        <w:rPr>
          <w:rStyle w:val="Zdraznn"/>
          <w:i w:val="0"/>
          <w:noProof/>
        </w:rPr>
        <w:drawing>
          <wp:inline distT="0" distB="0" distL="0" distR="0" wp14:anchorId="5A14589D">
            <wp:extent cx="489600" cy="48960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600" cy="489600"/>
                    </a:xfrm>
                    <a:prstGeom prst="rect">
                      <a:avLst/>
                    </a:prstGeom>
                    <a:noFill/>
                  </pic:spPr>
                </pic:pic>
              </a:graphicData>
            </a:graphic>
          </wp:inline>
        </w:drawing>
      </w:r>
      <w:r w:rsidR="00EB6E6A">
        <w:rPr>
          <w:rStyle w:val="Zdraznn"/>
          <w:i w:val="0"/>
        </w:rPr>
        <w:t xml:space="preserve"> </w:t>
      </w:r>
      <w:r w:rsidR="00181645" w:rsidRPr="00181645">
        <w:rPr>
          <w:rStyle w:val="Zdraznn"/>
          <w:b/>
          <w:color w:val="C00000"/>
          <w:sz w:val="28"/>
          <w:szCs w:val="28"/>
        </w:rPr>
        <w:t>Generátor QR kódu od YKART</w:t>
      </w:r>
    </w:p>
    <w:p w:rsidR="00D03282" w:rsidRPr="001948FC" w:rsidRDefault="00181645" w:rsidP="001948FC">
      <w:pPr>
        <w:jc w:val="center"/>
        <w:rPr>
          <w:iCs/>
        </w:rPr>
      </w:pPr>
      <w:r>
        <w:rPr>
          <w:iCs/>
          <w:noProof/>
        </w:rPr>
        <w:drawing>
          <wp:inline distT="0" distB="0" distL="0" distR="0">
            <wp:extent cx="1600200" cy="2139562"/>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220117_234842.jpg"/>
                    <pic:cNvPicPr/>
                  </pic:nvPicPr>
                  <pic:blipFill rotWithShape="1">
                    <a:blip r:embed="rId14" cstate="print">
                      <a:extLst>
                        <a:ext uri="{28A0092B-C50C-407E-A947-70E740481C1C}">
                          <a14:useLocalDpi xmlns:a14="http://schemas.microsoft.com/office/drawing/2010/main" val="0"/>
                        </a:ext>
                      </a:extLst>
                    </a:blip>
                    <a:srcRect l="17545" t="11097" r="13941" b="7769"/>
                    <a:stretch/>
                  </pic:blipFill>
                  <pic:spPr bwMode="auto">
                    <a:xfrm>
                      <a:off x="0" y="0"/>
                      <a:ext cx="1630504" cy="2180080"/>
                    </a:xfrm>
                    <a:prstGeom prst="rect">
                      <a:avLst/>
                    </a:prstGeom>
                    <a:ln>
                      <a:noFill/>
                    </a:ln>
                    <a:extLst>
                      <a:ext uri="{53640926-AAD7-44D8-BBD7-CCE9431645EC}">
                        <a14:shadowObscured xmlns:a14="http://schemas.microsoft.com/office/drawing/2010/main"/>
                      </a:ext>
                    </a:extLst>
                  </pic:spPr>
                </pic:pic>
              </a:graphicData>
            </a:graphic>
          </wp:inline>
        </w:drawing>
      </w:r>
      <w:r w:rsidR="00963708">
        <w:rPr>
          <w:rStyle w:val="Zdraznn"/>
          <w:sz w:val="28"/>
          <w:szCs w:val="28"/>
        </w:rPr>
        <w:br w:type="page"/>
      </w:r>
    </w:p>
    <w:p w:rsidR="00CE35EB" w:rsidRPr="00CE35EB" w:rsidRDefault="00963708" w:rsidP="00080CD1">
      <w:pPr>
        <w:pStyle w:val="Odstavecseseznamem"/>
        <w:numPr>
          <w:ilvl w:val="0"/>
          <w:numId w:val="1"/>
        </w:numPr>
        <w:rPr>
          <w:b/>
        </w:rPr>
      </w:pPr>
      <w:r>
        <w:rPr>
          <w:b/>
          <w:i/>
          <w:noProof/>
          <w:color w:val="C00000"/>
          <w:sz w:val="28"/>
          <w:szCs w:val="28"/>
        </w:rPr>
        <w:lastRenderedPageBreak/>
        <w:drawing>
          <wp:inline distT="0" distB="0" distL="0" distR="0" wp14:anchorId="1D6B586B">
            <wp:extent cx="489600" cy="489600"/>
            <wp:effectExtent l="0" t="0" r="5715" b="571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600" cy="489600"/>
                    </a:xfrm>
                    <a:prstGeom prst="rect">
                      <a:avLst/>
                    </a:prstGeom>
                    <a:noFill/>
                  </pic:spPr>
                </pic:pic>
              </a:graphicData>
            </a:graphic>
          </wp:inline>
        </w:drawing>
      </w:r>
      <w:r>
        <w:rPr>
          <w:b/>
          <w:i/>
          <w:color w:val="C00000"/>
          <w:sz w:val="28"/>
          <w:szCs w:val="28"/>
        </w:rPr>
        <w:t xml:space="preserve">   </w:t>
      </w:r>
      <w:proofErr w:type="spellStart"/>
      <w:r w:rsidR="00CE35EB" w:rsidRPr="00CE35EB">
        <w:rPr>
          <w:b/>
          <w:i/>
          <w:color w:val="C00000"/>
          <w:sz w:val="28"/>
          <w:szCs w:val="28"/>
        </w:rPr>
        <w:t>Kahoot</w:t>
      </w:r>
      <w:proofErr w:type="spellEnd"/>
      <w:r w:rsidR="00CE35EB" w:rsidRPr="006270D0">
        <w:rPr>
          <w:b/>
        </w:rPr>
        <w:t xml:space="preserve"> </w:t>
      </w:r>
    </w:p>
    <w:p w:rsidR="00CE35EB" w:rsidRPr="00CE35EB" w:rsidRDefault="00351A7A" w:rsidP="000147DF">
      <w:pPr>
        <w:jc w:val="both"/>
        <w:rPr>
          <w:b/>
        </w:rPr>
      </w:pPr>
      <w:r>
        <w:t>Propracovaný hlasovací a herní systém, který můžeme použít nejen při výuce k oživení hodiny, ale i ke kontrole, zda žáci látku pochopili</w:t>
      </w:r>
      <w:r w:rsidR="008F5F90">
        <w:t>,</w:t>
      </w:r>
      <w:r>
        <w:t xml:space="preserve"> č</w:t>
      </w:r>
      <w:r w:rsidR="00CE35EB" w:rsidRPr="00CE35EB">
        <w:t xml:space="preserve">i </w:t>
      </w:r>
      <w:r>
        <w:t>k</w:t>
      </w:r>
      <w:r w:rsidR="008F5F90">
        <w:t> </w:t>
      </w:r>
      <w:r w:rsidR="00CE35EB" w:rsidRPr="00CE35EB">
        <w:t>motivac</w:t>
      </w:r>
      <w:r>
        <w:t>i</w:t>
      </w:r>
      <w:r w:rsidR="008F5F90">
        <w:t xml:space="preserve"> ke studiu nového tématu</w:t>
      </w:r>
      <w:r>
        <w:t>. J</w:t>
      </w:r>
      <w:r w:rsidR="00CE35EB" w:rsidRPr="00CE35EB">
        <w:t xml:space="preserve">e </w:t>
      </w:r>
      <w:r>
        <w:t xml:space="preserve">také </w:t>
      </w:r>
      <w:r w:rsidR="00CE35EB" w:rsidRPr="00CE35EB">
        <w:t xml:space="preserve">možné </w:t>
      </w:r>
      <w:proofErr w:type="spellStart"/>
      <w:r w:rsidR="00CE35EB" w:rsidRPr="00CE35EB">
        <w:t>pre</w:t>
      </w:r>
      <w:proofErr w:type="spellEnd"/>
      <w:r w:rsidR="00CE35EB" w:rsidRPr="00CE35EB">
        <w:t>-test a post-test</w:t>
      </w:r>
      <w:r>
        <w:t xml:space="preserve"> vědomostí</w:t>
      </w:r>
      <w:r w:rsidR="00CE35EB">
        <w:t>.</w:t>
      </w:r>
      <w:r w:rsidR="00CE35EB" w:rsidRPr="00CE35EB">
        <w:rPr>
          <w:b/>
        </w:rPr>
        <w:t xml:space="preserve"> </w:t>
      </w:r>
      <w:r w:rsidR="008F5F90" w:rsidRPr="008F5F90">
        <w:t xml:space="preserve">Pro více tipů, k čemu a jak </w:t>
      </w:r>
      <w:proofErr w:type="spellStart"/>
      <w:r w:rsidR="008F5F90" w:rsidRPr="008F5F90">
        <w:t>Kahoot</w:t>
      </w:r>
      <w:proofErr w:type="spellEnd"/>
      <w:r w:rsidR="008F5F90" w:rsidRPr="008F5F90">
        <w:t xml:space="preserve"> použít, naskenujte QR kód níže.</w:t>
      </w:r>
    </w:p>
    <w:p w:rsidR="00CE35EB" w:rsidRDefault="00CE35EB" w:rsidP="008F5F90">
      <w:pPr>
        <w:pStyle w:val="Odstavecseseznamem"/>
        <w:jc w:val="center"/>
        <w:rPr>
          <w:b/>
        </w:rPr>
      </w:pPr>
      <w:r>
        <w:rPr>
          <w:noProof/>
        </w:rPr>
        <w:drawing>
          <wp:inline distT="0" distB="0" distL="0" distR="0" wp14:anchorId="050EED05" wp14:editId="57FCA1E6">
            <wp:extent cx="1935480" cy="2373938"/>
            <wp:effectExtent l="0" t="0" r="7620" b="762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9318" cy="2390911"/>
                    </a:xfrm>
                    <a:prstGeom prst="rect">
                      <a:avLst/>
                    </a:prstGeom>
                  </pic:spPr>
                </pic:pic>
              </a:graphicData>
            </a:graphic>
          </wp:inline>
        </w:drawing>
      </w:r>
    </w:p>
    <w:p w:rsidR="00EB6E6A" w:rsidRDefault="00EB6E6A" w:rsidP="00CE35EB">
      <w:pPr>
        <w:pStyle w:val="Odstavecseseznamem"/>
        <w:rPr>
          <w:b/>
        </w:rPr>
      </w:pPr>
    </w:p>
    <w:p w:rsidR="00EB6E6A" w:rsidRDefault="00EB6E6A" w:rsidP="00CE35EB">
      <w:pPr>
        <w:pStyle w:val="Odstavecseseznamem"/>
        <w:rPr>
          <w:b/>
        </w:rPr>
      </w:pPr>
    </w:p>
    <w:p w:rsidR="00D07E0C" w:rsidRDefault="00D07E0C" w:rsidP="00D07E0C">
      <w:pPr>
        <w:pStyle w:val="Odstavecseseznamem"/>
        <w:numPr>
          <w:ilvl w:val="0"/>
          <w:numId w:val="1"/>
        </w:numPr>
      </w:pPr>
      <w:r>
        <w:rPr>
          <w:i/>
          <w:sz w:val="28"/>
          <w:szCs w:val="28"/>
        </w:rPr>
        <w:t>A</w:t>
      </w:r>
      <w:r w:rsidRPr="00080CD1">
        <w:rPr>
          <w:i/>
          <w:sz w:val="28"/>
          <w:szCs w:val="28"/>
        </w:rPr>
        <w:t xml:space="preserve">plikace od </w:t>
      </w:r>
      <w:r w:rsidR="00EB6E6A">
        <w:rPr>
          <w:i/>
          <w:sz w:val="28"/>
          <w:szCs w:val="28"/>
        </w:rPr>
        <w:t xml:space="preserve">RNDr. </w:t>
      </w:r>
      <w:r>
        <w:rPr>
          <w:i/>
          <w:sz w:val="28"/>
          <w:szCs w:val="28"/>
        </w:rPr>
        <w:t xml:space="preserve">Vladimíra </w:t>
      </w:r>
      <w:proofErr w:type="spellStart"/>
      <w:r w:rsidRPr="00080CD1">
        <w:rPr>
          <w:i/>
          <w:sz w:val="28"/>
          <w:szCs w:val="28"/>
        </w:rPr>
        <w:t>Vaščáka</w:t>
      </w:r>
      <w:proofErr w:type="spellEnd"/>
      <w:r w:rsidRPr="00080CD1">
        <w:t xml:space="preserve"> </w:t>
      </w:r>
    </w:p>
    <w:p w:rsidR="009F12FE" w:rsidRPr="009F12FE" w:rsidRDefault="008F5F90" w:rsidP="00EB6E6A">
      <w:pPr>
        <w:pStyle w:val="Normlnweb"/>
        <w:ind w:left="720"/>
        <w:rPr>
          <w:rFonts w:ascii="Segoe UI" w:hAnsi="Segoe UI" w:cs="Segoe UI"/>
          <w:sz w:val="21"/>
          <w:szCs w:val="21"/>
        </w:rPr>
      </w:pPr>
      <w:r>
        <w:rPr>
          <w:rFonts w:asciiTheme="minorHAnsi" w:hAnsiTheme="minorHAnsi" w:cstheme="minorHAnsi"/>
          <w:i/>
          <w:sz w:val="28"/>
          <w:szCs w:val="28"/>
        </w:rPr>
        <w:t xml:space="preserve">A) </w:t>
      </w:r>
      <w:r w:rsidR="00D07E0C">
        <w:rPr>
          <w:rFonts w:asciiTheme="minorHAnsi" w:hAnsiTheme="minorHAnsi" w:cstheme="minorHAnsi"/>
          <w:i/>
          <w:noProof/>
          <w:sz w:val="28"/>
          <w:szCs w:val="28"/>
        </w:rPr>
        <w:drawing>
          <wp:inline distT="0" distB="0" distL="0" distR="0" wp14:anchorId="7628BE5C">
            <wp:extent cx="489600" cy="489600"/>
            <wp:effectExtent l="0" t="0" r="5715" b="571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600" cy="489600"/>
                    </a:xfrm>
                    <a:prstGeom prst="rect">
                      <a:avLst/>
                    </a:prstGeom>
                    <a:noFill/>
                  </pic:spPr>
                </pic:pic>
              </a:graphicData>
            </a:graphic>
          </wp:inline>
        </w:drawing>
      </w:r>
      <w:r w:rsidR="00080CD1" w:rsidRPr="008957C0">
        <w:rPr>
          <w:rFonts w:asciiTheme="minorHAnsi" w:hAnsiTheme="minorHAnsi" w:cstheme="minorHAnsi"/>
          <w:i/>
          <w:sz w:val="28"/>
          <w:szCs w:val="28"/>
        </w:rPr>
        <w:t xml:space="preserve"> </w:t>
      </w:r>
      <w:r w:rsidR="00D07E0C">
        <w:rPr>
          <w:rFonts w:asciiTheme="minorHAnsi" w:hAnsiTheme="minorHAnsi" w:cstheme="minorHAnsi"/>
          <w:i/>
          <w:sz w:val="28"/>
          <w:szCs w:val="28"/>
        </w:rPr>
        <w:tab/>
      </w:r>
      <w:r w:rsidR="00080CD1" w:rsidRPr="008957C0">
        <w:rPr>
          <w:rFonts w:asciiTheme="minorHAnsi" w:hAnsiTheme="minorHAnsi" w:cstheme="minorHAnsi"/>
          <w:b/>
          <w:i/>
          <w:color w:val="C00000"/>
          <w:sz w:val="28"/>
          <w:szCs w:val="28"/>
        </w:rPr>
        <w:t>Tahák do fyziky</w:t>
      </w:r>
    </w:p>
    <w:p w:rsidR="009F12FE" w:rsidRPr="00921E46" w:rsidRDefault="00EB6E6A" w:rsidP="00921E46">
      <w:pPr>
        <w:pStyle w:val="Normlnweb"/>
        <w:rPr>
          <w:rFonts w:asciiTheme="minorHAnsi" w:hAnsiTheme="minorHAnsi" w:cstheme="minorHAnsi"/>
          <w:sz w:val="22"/>
          <w:szCs w:val="22"/>
        </w:rPr>
      </w:pPr>
      <w:r w:rsidRPr="00921E46">
        <w:rPr>
          <w:rFonts w:asciiTheme="minorHAnsi" w:hAnsiTheme="minorHAnsi" w:cstheme="minorHAnsi"/>
          <w:noProof/>
          <w:sz w:val="22"/>
          <w:szCs w:val="22"/>
        </w:rPr>
        <w:drawing>
          <wp:anchor distT="0" distB="0" distL="114300" distR="114300" simplePos="0" relativeHeight="251659264" behindDoc="0" locked="0" layoutInCell="1" allowOverlap="1" wp14:anchorId="3EAD1E40">
            <wp:simplePos x="0" y="0"/>
            <wp:positionH relativeFrom="margin">
              <wp:posOffset>2289810</wp:posOffset>
            </wp:positionH>
            <wp:positionV relativeFrom="paragraph">
              <wp:posOffset>435610</wp:posOffset>
            </wp:positionV>
            <wp:extent cx="1657350" cy="2952750"/>
            <wp:effectExtent l="0" t="0" r="0" b="0"/>
            <wp:wrapTopAndBottom/>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2952750"/>
                    </a:xfrm>
                    <a:prstGeom prst="rect">
                      <a:avLst/>
                    </a:prstGeom>
                    <a:noFill/>
                  </pic:spPr>
                </pic:pic>
              </a:graphicData>
            </a:graphic>
          </wp:anchor>
        </w:drawing>
      </w:r>
      <w:r w:rsidR="009F12FE" w:rsidRPr="00921E46">
        <w:rPr>
          <w:rFonts w:asciiTheme="minorHAnsi" w:hAnsiTheme="minorHAnsi" w:cstheme="minorHAnsi"/>
          <w:i/>
          <w:noProof/>
          <w:sz w:val="22"/>
          <w:szCs w:val="22"/>
        </w:rPr>
        <w:drawing>
          <wp:anchor distT="0" distB="0" distL="114300" distR="114300" simplePos="0" relativeHeight="251660288" behindDoc="0" locked="0" layoutInCell="1" allowOverlap="1" wp14:anchorId="421E9604">
            <wp:simplePos x="0" y="0"/>
            <wp:positionH relativeFrom="page">
              <wp:posOffset>4819650</wp:posOffset>
            </wp:positionH>
            <wp:positionV relativeFrom="paragraph">
              <wp:posOffset>464185</wp:posOffset>
            </wp:positionV>
            <wp:extent cx="1743075" cy="2257425"/>
            <wp:effectExtent l="0" t="0" r="9525" b="9525"/>
            <wp:wrapTopAndBottom/>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l="1" r="53904"/>
                    <a:stretch/>
                  </pic:blipFill>
                  <pic:spPr bwMode="auto">
                    <a:xfrm>
                      <a:off x="0" y="0"/>
                      <a:ext cx="1743075"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F12FE" w:rsidRPr="00921E46">
        <w:rPr>
          <w:rFonts w:asciiTheme="minorHAnsi" w:hAnsiTheme="minorHAnsi" w:cstheme="minorHAnsi"/>
          <w:noProof/>
          <w:sz w:val="22"/>
          <w:szCs w:val="22"/>
        </w:rPr>
        <w:drawing>
          <wp:anchor distT="0" distB="0" distL="114300" distR="114300" simplePos="0" relativeHeight="251658240" behindDoc="0" locked="0" layoutInCell="1" allowOverlap="1" wp14:anchorId="48819914">
            <wp:simplePos x="0" y="0"/>
            <wp:positionH relativeFrom="margin">
              <wp:posOffset>476250</wp:posOffset>
            </wp:positionH>
            <wp:positionV relativeFrom="paragraph">
              <wp:posOffset>426085</wp:posOffset>
            </wp:positionV>
            <wp:extent cx="1657350" cy="2952750"/>
            <wp:effectExtent l="0" t="0" r="0" b="0"/>
            <wp:wrapTopAndBottom/>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7350" cy="2952750"/>
                    </a:xfrm>
                    <a:prstGeom prst="rect">
                      <a:avLst/>
                    </a:prstGeom>
                    <a:noFill/>
                  </pic:spPr>
                </pic:pic>
              </a:graphicData>
            </a:graphic>
          </wp:anchor>
        </w:drawing>
      </w:r>
      <w:r w:rsidR="009F12FE" w:rsidRPr="00921E46">
        <w:rPr>
          <w:rFonts w:asciiTheme="minorHAnsi" w:hAnsiTheme="minorHAnsi" w:cstheme="minorHAnsi"/>
          <w:sz w:val="22"/>
          <w:szCs w:val="22"/>
        </w:rPr>
        <w:t>Přehled fyzikálních vzorců a konstant pro střední školy. Navíc řecká abeceda, násobky a díly plus základní matematické vzorce.</w:t>
      </w:r>
    </w:p>
    <w:p w:rsidR="008F5F90" w:rsidRDefault="008F5F90" w:rsidP="00181397">
      <w:pPr>
        <w:pStyle w:val="Odstavecseseznamem"/>
        <w:rPr>
          <w:i/>
          <w:color w:val="C00000"/>
          <w:sz w:val="28"/>
          <w:szCs w:val="28"/>
        </w:rPr>
      </w:pPr>
    </w:p>
    <w:p w:rsidR="00181397" w:rsidRDefault="008F5F90" w:rsidP="00181397">
      <w:pPr>
        <w:pStyle w:val="Odstavecseseznamem"/>
        <w:rPr>
          <w:b/>
          <w:i/>
          <w:color w:val="C00000"/>
          <w:sz w:val="28"/>
          <w:szCs w:val="28"/>
        </w:rPr>
      </w:pPr>
      <w:r w:rsidRPr="00921E46">
        <w:rPr>
          <w:i/>
          <w:sz w:val="28"/>
          <w:szCs w:val="28"/>
        </w:rPr>
        <w:lastRenderedPageBreak/>
        <w:t>B)</w:t>
      </w:r>
      <w:r w:rsidRPr="00921E46">
        <w:rPr>
          <w:b/>
          <w:i/>
          <w:sz w:val="28"/>
          <w:szCs w:val="28"/>
        </w:rPr>
        <w:t xml:space="preserve"> </w:t>
      </w:r>
      <w:r w:rsidR="00D07E0C">
        <w:rPr>
          <w:b/>
          <w:i/>
          <w:noProof/>
          <w:color w:val="C00000"/>
          <w:sz w:val="28"/>
          <w:szCs w:val="28"/>
        </w:rPr>
        <w:drawing>
          <wp:inline distT="0" distB="0" distL="0" distR="0" wp14:anchorId="38AE1B40">
            <wp:extent cx="489600" cy="489600"/>
            <wp:effectExtent l="0" t="0" r="5715" b="571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9600" cy="489600"/>
                    </a:xfrm>
                    <a:prstGeom prst="rect">
                      <a:avLst/>
                    </a:prstGeom>
                    <a:noFill/>
                  </pic:spPr>
                </pic:pic>
              </a:graphicData>
            </a:graphic>
          </wp:inline>
        </w:drawing>
      </w:r>
      <w:r w:rsidR="00D07E0C">
        <w:rPr>
          <w:b/>
          <w:i/>
          <w:color w:val="C00000"/>
          <w:sz w:val="28"/>
          <w:szCs w:val="28"/>
        </w:rPr>
        <w:tab/>
      </w:r>
      <w:r w:rsidR="00080CD1" w:rsidRPr="00080CD1">
        <w:rPr>
          <w:b/>
          <w:i/>
          <w:color w:val="C00000"/>
          <w:sz w:val="28"/>
          <w:szCs w:val="28"/>
        </w:rPr>
        <w:t>Fyzika ve škole</w:t>
      </w:r>
      <w:r w:rsidR="00181397">
        <w:rPr>
          <w:noProof/>
        </w:rPr>
        <mc:AlternateContent>
          <mc:Choice Requires="wps">
            <w:drawing>
              <wp:inline distT="0" distB="0" distL="0" distR="0">
                <wp:extent cx="304800" cy="304800"/>
                <wp:effectExtent l="0" t="0" r="0" b="0"/>
                <wp:docPr id="5" name="Obdélník 5" descr="Snímek obrazovk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449683" id="Obdélník 5" o:spid="_x0000_s1026" alt="Snímek obrazovk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C/cHlfPAgAA0gUAAA4AAAAAAAAAAAAAAAAALgIAAGRycy9lMm9Eb2MueG1sUEsB&#10;Ai0AFAAGAAgAAAAhAEyg6SzYAAAAAwEAAA8AAAAAAAAAAAAAAAAAKQUAAGRycy9kb3ducmV2Lnht&#10;bFBLBQYAAAAABAAEAPMAAAAuBgAAAAA=&#10;" filled="f" stroked="f">
                <o:lock v:ext="edit" aspectratio="t"/>
                <w10:anchorlock/>
              </v:rect>
            </w:pict>
          </mc:Fallback>
        </mc:AlternateContent>
      </w:r>
    </w:p>
    <w:p w:rsidR="00181397" w:rsidRDefault="00181397" w:rsidP="00921E46">
      <w:pPr>
        <w:rPr>
          <w:noProof/>
        </w:rPr>
      </w:pPr>
      <w:r>
        <w:rPr>
          <w:noProof/>
        </w:rPr>
        <w:t>Kolekce animací převážně ze středoškolské fyziky.</w:t>
      </w:r>
    </w:p>
    <w:p w:rsidR="00181397" w:rsidRDefault="00181397" w:rsidP="00921E46">
      <w:pPr>
        <w:pStyle w:val="Odstavecseseznamem"/>
        <w:jc w:val="center"/>
      </w:pPr>
      <w:r>
        <w:rPr>
          <w:noProof/>
        </w:rPr>
        <w:drawing>
          <wp:inline distT="0" distB="0" distL="0" distR="0" wp14:anchorId="2B042353">
            <wp:extent cx="4219575" cy="2637234"/>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3731" cy="2646081"/>
                    </a:xfrm>
                    <a:prstGeom prst="rect">
                      <a:avLst/>
                    </a:prstGeom>
                    <a:noFill/>
                  </pic:spPr>
                </pic:pic>
              </a:graphicData>
            </a:graphic>
          </wp:inline>
        </w:drawing>
      </w:r>
      <w:r>
        <w:rPr>
          <w:noProof/>
        </w:rPr>
        <w:drawing>
          <wp:inline distT="0" distB="0" distL="0" distR="0" wp14:anchorId="24CBFD29">
            <wp:extent cx="4210050" cy="2631281"/>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4148" cy="2633842"/>
                    </a:xfrm>
                    <a:prstGeom prst="rect">
                      <a:avLst/>
                    </a:prstGeom>
                    <a:noFill/>
                  </pic:spPr>
                </pic:pic>
              </a:graphicData>
            </a:graphic>
          </wp:inline>
        </w:drawing>
      </w:r>
      <w:r>
        <w:rPr>
          <w:noProof/>
        </w:rPr>
        <w:drawing>
          <wp:inline distT="0" distB="0" distL="0" distR="0" wp14:anchorId="16C9B8D9">
            <wp:extent cx="4200525" cy="2625328"/>
            <wp:effectExtent l="0" t="0" r="0"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9073" cy="2630670"/>
                    </a:xfrm>
                    <a:prstGeom prst="rect">
                      <a:avLst/>
                    </a:prstGeom>
                    <a:noFill/>
                  </pic:spPr>
                </pic:pic>
              </a:graphicData>
            </a:graphic>
          </wp:inline>
        </w:drawing>
      </w:r>
      <w:r>
        <w:br w:type="page"/>
      </w:r>
    </w:p>
    <w:p w:rsidR="00181397" w:rsidRDefault="00921E46" w:rsidP="00181397">
      <w:pPr>
        <w:pStyle w:val="Odstavecseseznamem"/>
        <w:rPr>
          <w:b/>
          <w:i/>
          <w:color w:val="C00000"/>
          <w:sz w:val="28"/>
          <w:szCs w:val="28"/>
        </w:rPr>
      </w:pPr>
      <w:r w:rsidRPr="00921E46">
        <w:rPr>
          <w:i/>
          <w:sz w:val="28"/>
          <w:szCs w:val="28"/>
        </w:rPr>
        <w:lastRenderedPageBreak/>
        <w:t>C)</w:t>
      </w:r>
      <w:r w:rsidRPr="00921E46">
        <w:rPr>
          <w:b/>
          <w:i/>
          <w:sz w:val="28"/>
          <w:szCs w:val="28"/>
        </w:rPr>
        <w:t xml:space="preserve"> </w:t>
      </w:r>
      <w:r w:rsidR="00D07E0C">
        <w:rPr>
          <w:b/>
          <w:i/>
          <w:noProof/>
          <w:color w:val="C00000"/>
          <w:sz w:val="28"/>
          <w:szCs w:val="28"/>
        </w:rPr>
        <w:drawing>
          <wp:inline distT="0" distB="0" distL="0" distR="0" wp14:anchorId="3CBB3B43">
            <wp:extent cx="489600" cy="489600"/>
            <wp:effectExtent l="0" t="0" r="5715" b="571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9600" cy="489600"/>
                    </a:xfrm>
                    <a:prstGeom prst="rect">
                      <a:avLst/>
                    </a:prstGeom>
                    <a:noFill/>
                  </pic:spPr>
                </pic:pic>
              </a:graphicData>
            </a:graphic>
          </wp:inline>
        </w:drawing>
      </w:r>
      <w:r w:rsidR="00D07E0C">
        <w:rPr>
          <w:b/>
          <w:i/>
          <w:color w:val="C00000"/>
          <w:sz w:val="28"/>
          <w:szCs w:val="28"/>
        </w:rPr>
        <w:tab/>
      </w:r>
      <w:r w:rsidR="00181397" w:rsidRPr="00080CD1">
        <w:rPr>
          <w:b/>
          <w:i/>
          <w:color w:val="C00000"/>
          <w:sz w:val="28"/>
          <w:szCs w:val="28"/>
        </w:rPr>
        <w:t xml:space="preserve">Keplerovy </w:t>
      </w:r>
      <w:r w:rsidR="009F12FE" w:rsidRPr="00080CD1">
        <w:rPr>
          <w:b/>
          <w:i/>
          <w:color w:val="C00000"/>
          <w:sz w:val="28"/>
          <w:szCs w:val="28"/>
        </w:rPr>
        <w:t>zákony</w:t>
      </w:r>
      <w:r w:rsidR="009F12FE">
        <w:rPr>
          <w:b/>
          <w:i/>
          <w:color w:val="C00000"/>
          <w:sz w:val="28"/>
          <w:szCs w:val="28"/>
        </w:rPr>
        <w:t xml:space="preserve"> – </w:t>
      </w:r>
      <w:proofErr w:type="spellStart"/>
      <w:r w:rsidR="009F12FE">
        <w:rPr>
          <w:b/>
          <w:i/>
          <w:color w:val="C00000"/>
          <w:sz w:val="28"/>
          <w:szCs w:val="28"/>
        </w:rPr>
        <w:t>Kepler’s</w:t>
      </w:r>
      <w:proofErr w:type="spellEnd"/>
      <w:r w:rsidR="00181397" w:rsidRPr="00181397">
        <w:rPr>
          <w:b/>
          <w:i/>
          <w:color w:val="C00000"/>
          <w:sz w:val="28"/>
          <w:szCs w:val="28"/>
        </w:rPr>
        <w:t xml:space="preserve"> </w:t>
      </w:r>
      <w:proofErr w:type="spellStart"/>
      <w:r w:rsidR="00181397" w:rsidRPr="00181397">
        <w:rPr>
          <w:b/>
          <w:i/>
          <w:color w:val="C00000"/>
          <w:sz w:val="28"/>
          <w:szCs w:val="28"/>
        </w:rPr>
        <w:t>Laws</w:t>
      </w:r>
      <w:proofErr w:type="spellEnd"/>
    </w:p>
    <w:p w:rsidR="00181397" w:rsidRPr="00921E46" w:rsidRDefault="00181397" w:rsidP="00921E46">
      <w:pPr>
        <w:rPr>
          <w:rFonts w:cstheme="minorHAnsi"/>
          <w:i/>
        </w:rPr>
      </w:pPr>
      <w:r w:rsidRPr="00921E46">
        <w:rPr>
          <w:rFonts w:cstheme="minorHAnsi"/>
          <w:color w:val="333333"/>
          <w:shd w:val="clear" w:color="auto" w:fill="FFFFFF"/>
        </w:rPr>
        <w:t>Animace a úkoly, které usnadňují pochopení Keplerových zákonů.</w:t>
      </w:r>
    </w:p>
    <w:p w:rsidR="00181397" w:rsidRDefault="00181397" w:rsidP="00921E46">
      <w:pPr>
        <w:pStyle w:val="Odstavecseseznamem"/>
        <w:jc w:val="center"/>
        <w:rPr>
          <w:i/>
          <w:sz w:val="28"/>
          <w:szCs w:val="28"/>
        </w:rPr>
      </w:pPr>
      <w:r>
        <w:rPr>
          <w:i/>
          <w:noProof/>
          <w:sz w:val="28"/>
          <w:szCs w:val="28"/>
        </w:rPr>
        <w:drawing>
          <wp:inline distT="0" distB="0" distL="0" distR="0" wp14:anchorId="39B6F13B">
            <wp:extent cx="4076085" cy="2552700"/>
            <wp:effectExtent l="0" t="0" r="63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2423" cy="2569195"/>
                    </a:xfrm>
                    <a:prstGeom prst="rect">
                      <a:avLst/>
                    </a:prstGeom>
                    <a:noFill/>
                  </pic:spPr>
                </pic:pic>
              </a:graphicData>
            </a:graphic>
          </wp:inline>
        </w:drawing>
      </w:r>
    </w:p>
    <w:p w:rsidR="00181397" w:rsidRDefault="00181397" w:rsidP="00921E46">
      <w:pPr>
        <w:pStyle w:val="Odstavecseseznamem"/>
        <w:jc w:val="center"/>
        <w:rPr>
          <w:i/>
          <w:sz w:val="28"/>
          <w:szCs w:val="28"/>
        </w:rPr>
      </w:pPr>
      <w:r>
        <w:rPr>
          <w:i/>
          <w:noProof/>
          <w:sz w:val="28"/>
          <w:szCs w:val="28"/>
        </w:rPr>
        <w:drawing>
          <wp:inline distT="0" distB="0" distL="0" distR="0" wp14:anchorId="2C2B9D66">
            <wp:extent cx="4076700" cy="2553086"/>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0372" cy="2580436"/>
                    </a:xfrm>
                    <a:prstGeom prst="rect">
                      <a:avLst/>
                    </a:prstGeom>
                    <a:noFill/>
                  </pic:spPr>
                </pic:pic>
              </a:graphicData>
            </a:graphic>
          </wp:inline>
        </w:drawing>
      </w:r>
    </w:p>
    <w:p w:rsidR="00181397" w:rsidRDefault="00181397" w:rsidP="00921E46">
      <w:pPr>
        <w:pStyle w:val="Odstavecseseznamem"/>
        <w:jc w:val="center"/>
        <w:rPr>
          <w:i/>
          <w:sz w:val="28"/>
          <w:szCs w:val="28"/>
        </w:rPr>
      </w:pPr>
      <w:r>
        <w:rPr>
          <w:i/>
          <w:noProof/>
          <w:sz w:val="28"/>
          <w:szCs w:val="28"/>
        </w:rPr>
        <w:drawing>
          <wp:inline distT="0" distB="0" distL="0" distR="0" wp14:anchorId="2267A19A">
            <wp:extent cx="4069080" cy="2548312"/>
            <wp:effectExtent l="0" t="0" r="7620" b="444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8498" cy="2566735"/>
                    </a:xfrm>
                    <a:prstGeom prst="rect">
                      <a:avLst/>
                    </a:prstGeom>
                    <a:noFill/>
                  </pic:spPr>
                </pic:pic>
              </a:graphicData>
            </a:graphic>
          </wp:inline>
        </w:drawing>
      </w:r>
    </w:p>
    <w:p w:rsidR="00921E46" w:rsidRDefault="00921E46" w:rsidP="00921E46">
      <w:pPr>
        <w:pStyle w:val="Odstavecseseznamem"/>
        <w:jc w:val="center"/>
        <w:rPr>
          <w:i/>
          <w:sz w:val="28"/>
          <w:szCs w:val="28"/>
        </w:rPr>
      </w:pPr>
    </w:p>
    <w:p w:rsidR="00181397" w:rsidRPr="00181397" w:rsidRDefault="00921E46" w:rsidP="00181397">
      <w:pPr>
        <w:pStyle w:val="Odstavecseseznamem"/>
      </w:pPr>
      <w:r w:rsidRPr="00921E46">
        <w:rPr>
          <w:i/>
          <w:sz w:val="28"/>
          <w:szCs w:val="28"/>
        </w:rPr>
        <w:lastRenderedPageBreak/>
        <w:t>D)</w:t>
      </w:r>
      <w:r w:rsidRPr="00921E46">
        <w:rPr>
          <w:b/>
          <w:i/>
          <w:sz w:val="28"/>
          <w:szCs w:val="28"/>
        </w:rPr>
        <w:t xml:space="preserve"> </w:t>
      </w:r>
      <w:r w:rsidR="00D07E0C">
        <w:rPr>
          <w:b/>
          <w:i/>
          <w:noProof/>
          <w:color w:val="C00000"/>
          <w:sz w:val="28"/>
          <w:szCs w:val="28"/>
        </w:rPr>
        <w:drawing>
          <wp:inline distT="0" distB="0" distL="0" distR="0" wp14:anchorId="74CA7910">
            <wp:extent cx="489600" cy="489600"/>
            <wp:effectExtent l="0" t="0" r="5715" b="571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9600" cy="489600"/>
                    </a:xfrm>
                    <a:prstGeom prst="rect">
                      <a:avLst/>
                    </a:prstGeom>
                    <a:noFill/>
                  </pic:spPr>
                </pic:pic>
              </a:graphicData>
            </a:graphic>
          </wp:inline>
        </w:drawing>
      </w:r>
      <w:r w:rsidR="00D07E0C">
        <w:rPr>
          <w:b/>
          <w:i/>
          <w:color w:val="C00000"/>
          <w:sz w:val="28"/>
          <w:szCs w:val="28"/>
        </w:rPr>
        <w:tab/>
      </w:r>
      <w:r w:rsidR="00181397" w:rsidRPr="00080CD1">
        <w:rPr>
          <w:b/>
          <w:i/>
          <w:color w:val="C00000"/>
          <w:sz w:val="28"/>
          <w:szCs w:val="28"/>
        </w:rPr>
        <w:t>88 souhvězdí</w:t>
      </w:r>
    </w:p>
    <w:p w:rsidR="00181397" w:rsidRPr="00921E46" w:rsidRDefault="00181397" w:rsidP="00921E46">
      <w:pPr>
        <w:rPr>
          <w:rFonts w:cstheme="minorHAnsi"/>
          <w:color w:val="333333"/>
          <w:shd w:val="clear" w:color="auto" w:fill="FFFFFF"/>
        </w:rPr>
      </w:pPr>
      <w:r w:rsidRPr="00921E46">
        <w:rPr>
          <w:rFonts w:cstheme="minorHAnsi"/>
          <w:color w:val="333333"/>
          <w:shd w:val="clear" w:color="auto" w:fill="FFFFFF"/>
        </w:rPr>
        <w:t>Aplikace umožňuje nastavit oblohu podle polohy a času, identifikovat hvězdy, planety a souhvězdí.</w:t>
      </w:r>
    </w:p>
    <w:p w:rsidR="00181397" w:rsidRPr="00080CD1" w:rsidRDefault="00181397" w:rsidP="00921E46">
      <w:pPr>
        <w:pStyle w:val="Odstavecseseznamem"/>
        <w:jc w:val="center"/>
      </w:pPr>
      <w:r>
        <w:rPr>
          <w:noProof/>
        </w:rPr>
        <w:drawing>
          <wp:inline distT="0" distB="0" distL="0" distR="0" wp14:anchorId="798F3077">
            <wp:extent cx="4248150" cy="270972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6561" cy="2715090"/>
                    </a:xfrm>
                    <a:prstGeom prst="rect">
                      <a:avLst/>
                    </a:prstGeom>
                    <a:noFill/>
                  </pic:spPr>
                </pic:pic>
              </a:graphicData>
            </a:graphic>
          </wp:inline>
        </w:drawing>
      </w:r>
      <w:r>
        <w:rPr>
          <w:noProof/>
        </w:rPr>
        <w:drawing>
          <wp:inline distT="0" distB="0" distL="0" distR="0" wp14:anchorId="3C3AE898">
            <wp:extent cx="4238625" cy="2703649"/>
            <wp:effectExtent l="0" t="0" r="0" b="190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2828" cy="2712709"/>
                    </a:xfrm>
                    <a:prstGeom prst="rect">
                      <a:avLst/>
                    </a:prstGeom>
                    <a:noFill/>
                  </pic:spPr>
                </pic:pic>
              </a:graphicData>
            </a:graphic>
          </wp:inline>
        </w:drawing>
      </w:r>
      <w:r>
        <w:rPr>
          <w:noProof/>
        </w:rPr>
        <w:drawing>
          <wp:inline distT="0" distB="0" distL="0" distR="0" wp14:anchorId="2124DDAD">
            <wp:extent cx="4238625" cy="2703650"/>
            <wp:effectExtent l="0" t="0" r="0" b="190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1569" cy="2711906"/>
                    </a:xfrm>
                    <a:prstGeom prst="rect">
                      <a:avLst/>
                    </a:prstGeom>
                    <a:noFill/>
                  </pic:spPr>
                </pic:pic>
              </a:graphicData>
            </a:graphic>
          </wp:inline>
        </w:drawing>
      </w:r>
    </w:p>
    <w:p w:rsidR="009D426F" w:rsidRPr="00080CD1" w:rsidRDefault="00D07E0C" w:rsidP="009D426F">
      <w:pPr>
        <w:pStyle w:val="Odstavecseseznamem"/>
        <w:numPr>
          <w:ilvl w:val="0"/>
          <w:numId w:val="1"/>
        </w:numPr>
        <w:rPr>
          <w:b/>
          <w:i/>
          <w:color w:val="C00000"/>
          <w:sz w:val="28"/>
          <w:szCs w:val="28"/>
          <w:lang w:eastAsia="cs-CZ"/>
        </w:rPr>
      </w:pPr>
      <w:r>
        <w:rPr>
          <w:b/>
          <w:i/>
          <w:noProof/>
          <w:color w:val="C00000"/>
          <w:sz w:val="28"/>
          <w:szCs w:val="28"/>
          <w:lang w:eastAsia="cs-CZ"/>
        </w:rPr>
        <w:lastRenderedPageBreak/>
        <w:drawing>
          <wp:inline distT="0" distB="0" distL="0" distR="0" wp14:anchorId="416C7284">
            <wp:extent cx="489600" cy="489600"/>
            <wp:effectExtent l="0" t="0" r="5715" b="571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9600" cy="489600"/>
                    </a:xfrm>
                    <a:prstGeom prst="rect">
                      <a:avLst/>
                    </a:prstGeom>
                    <a:noFill/>
                  </pic:spPr>
                </pic:pic>
              </a:graphicData>
            </a:graphic>
          </wp:inline>
        </w:drawing>
      </w:r>
      <w:r w:rsidR="00EB6E6A">
        <w:rPr>
          <w:b/>
          <w:i/>
          <w:color w:val="C00000"/>
          <w:sz w:val="28"/>
          <w:szCs w:val="28"/>
          <w:lang w:eastAsia="cs-CZ"/>
        </w:rPr>
        <w:t xml:space="preserve">  </w:t>
      </w:r>
      <w:proofErr w:type="spellStart"/>
      <w:r w:rsidR="009D426F" w:rsidRPr="00080CD1">
        <w:rPr>
          <w:b/>
          <w:i/>
          <w:color w:val="C00000"/>
          <w:sz w:val="28"/>
          <w:szCs w:val="28"/>
          <w:lang w:eastAsia="cs-CZ"/>
        </w:rPr>
        <w:t>Physics</w:t>
      </w:r>
      <w:proofErr w:type="spellEnd"/>
      <w:r w:rsidR="009D426F" w:rsidRPr="00080CD1">
        <w:rPr>
          <w:b/>
          <w:i/>
          <w:color w:val="C00000"/>
          <w:sz w:val="28"/>
          <w:szCs w:val="28"/>
          <w:lang w:eastAsia="cs-CZ"/>
        </w:rPr>
        <w:t xml:space="preserve"> </w:t>
      </w:r>
      <w:proofErr w:type="spellStart"/>
      <w:r w:rsidR="009D426F" w:rsidRPr="00080CD1">
        <w:rPr>
          <w:b/>
          <w:i/>
          <w:color w:val="C00000"/>
          <w:sz w:val="28"/>
          <w:szCs w:val="28"/>
          <w:lang w:eastAsia="cs-CZ"/>
        </w:rPr>
        <w:t>Lab</w:t>
      </w:r>
      <w:proofErr w:type="spellEnd"/>
      <w:r w:rsidR="009D426F" w:rsidRPr="00080CD1">
        <w:rPr>
          <w:b/>
          <w:i/>
          <w:color w:val="C00000"/>
          <w:sz w:val="28"/>
          <w:szCs w:val="28"/>
          <w:lang w:eastAsia="cs-CZ"/>
        </w:rPr>
        <w:t xml:space="preserve"> AR</w:t>
      </w:r>
    </w:p>
    <w:p w:rsidR="009D426F" w:rsidRDefault="009D426F" w:rsidP="009D426F">
      <w:pPr>
        <w:jc w:val="both"/>
        <w:rPr>
          <w:rFonts w:cstheme="minorHAnsi"/>
          <w:shd w:val="clear" w:color="auto" w:fill="FFFFFF"/>
        </w:rPr>
      </w:pPr>
      <w:r w:rsidRPr="000F4C5B">
        <w:rPr>
          <w:rFonts w:cstheme="minorHAnsi"/>
          <w:shd w:val="clear" w:color="auto" w:fill="FFFFFF"/>
        </w:rPr>
        <w:t>Má 3 hlavní režimy: obvody, vesmírný simulátor a elektromagnetismus. V obvodech jde přidávat různé součástky a měřidla</w:t>
      </w:r>
      <w:r>
        <w:rPr>
          <w:rFonts w:cstheme="minorHAnsi"/>
          <w:shd w:val="clear" w:color="auto" w:fill="FFFFFF"/>
        </w:rPr>
        <w:t>,</w:t>
      </w:r>
      <w:r w:rsidRPr="000F4C5B">
        <w:rPr>
          <w:rFonts w:cstheme="minorHAnsi"/>
          <w:shd w:val="clear" w:color="auto" w:fill="FFFFFF"/>
        </w:rPr>
        <w:t xml:space="preserve"> které pak jde mezi s sebou zapojovat. V tomto režimu jdou dokonce vytvářet i logické obvody. Nejzajímavější je však podle mě vesmírný simulátor. Kde vždy začínáte se samotným </w:t>
      </w:r>
      <w:r w:rsidR="00921E46">
        <w:rPr>
          <w:rFonts w:cstheme="minorHAnsi"/>
          <w:shd w:val="clear" w:color="auto" w:fill="FFFFFF"/>
        </w:rPr>
        <w:t>S</w:t>
      </w:r>
      <w:r w:rsidRPr="000F4C5B">
        <w:rPr>
          <w:rFonts w:cstheme="minorHAnsi"/>
          <w:shd w:val="clear" w:color="auto" w:fill="FFFFFF"/>
        </w:rPr>
        <w:t xml:space="preserve">luncem a díky funkci “realistické orbity” při přidávání planet lze rychle vytvořit model </w:t>
      </w:r>
      <w:r w:rsidR="002E5864">
        <w:rPr>
          <w:rFonts w:cstheme="minorHAnsi"/>
          <w:shd w:val="clear" w:color="auto" w:fill="FFFFFF"/>
        </w:rPr>
        <w:t>S</w:t>
      </w:r>
      <w:r w:rsidRPr="000F4C5B">
        <w:rPr>
          <w:rFonts w:cstheme="minorHAnsi"/>
          <w:shd w:val="clear" w:color="auto" w:fill="FFFFFF"/>
        </w:rPr>
        <w:t>luneční soustavy a můžeme například vyzkoušet co by se stalo</w:t>
      </w:r>
      <w:r>
        <w:rPr>
          <w:rFonts w:cstheme="minorHAnsi"/>
          <w:shd w:val="clear" w:color="auto" w:fill="FFFFFF"/>
        </w:rPr>
        <w:t>,</w:t>
      </w:r>
      <w:r w:rsidRPr="000F4C5B">
        <w:rPr>
          <w:rFonts w:cstheme="minorHAnsi"/>
          <w:shd w:val="clear" w:color="auto" w:fill="FFFFFF"/>
        </w:rPr>
        <w:t xml:space="preserve"> kdybychom měli 2 </w:t>
      </w:r>
      <w:r>
        <w:rPr>
          <w:rFonts w:cstheme="minorHAnsi"/>
          <w:shd w:val="clear" w:color="auto" w:fill="FFFFFF"/>
        </w:rPr>
        <w:t>S</w:t>
      </w:r>
      <w:r w:rsidRPr="000F4C5B">
        <w:rPr>
          <w:rFonts w:cstheme="minorHAnsi"/>
          <w:shd w:val="clear" w:color="auto" w:fill="FFFFFF"/>
        </w:rPr>
        <w:t>lunce a podobně. U všech těles vidíme jeho hmotnost</w:t>
      </w:r>
      <w:r>
        <w:rPr>
          <w:rFonts w:cstheme="minorHAnsi"/>
          <w:shd w:val="clear" w:color="auto" w:fill="FFFFFF"/>
        </w:rPr>
        <w:t>,</w:t>
      </w:r>
      <w:r w:rsidRPr="000F4C5B">
        <w:rPr>
          <w:rFonts w:cstheme="minorHAnsi"/>
          <w:shd w:val="clear" w:color="auto" w:fill="FFFFFF"/>
        </w:rPr>
        <w:t xml:space="preserve"> rychlost a</w:t>
      </w:r>
      <w:r w:rsidR="000147DF">
        <w:rPr>
          <w:rFonts w:cstheme="minorHAnsi"/>
          <w:shd w:val="clear" w:color="auto" w:fill="FFFFFF"/>
        </w:rPr>
        <w:t> </w:t>
      </w:r>
      <w:r w:rsidRPr="000F4C5B">
        <w:rPr>
          <w:rFonts w:cstheme="minorHAnsi"/>
          <w:shd w:val="clear" w:color="auto" w:fill="FFFFFF"/>
        </w:rPr>
        <w:t>další veličiny a také silové vektory které na něj působí. Rychlost simulace se dá také zpomalit i zrychlit podle potřeby. Aplikace je velmi intuitivní a má v sobě také užitečný tutoriál, ale je tu možnost stáhnutí připravených experimentů sdílených ostatními uživateli pro rychlejší přípravu.</w:t>
      </w:r>
    </w:p>
    <w:p w:rsidR="009D426F" w:rsidRPr="00B6044D" w:rsidRDefault="009D426F" w:rsidP="009D426F">
      <w:pPr>
        <w:jc w:val="both"/>
        <w:rPr>
          <w:rFonts w:cstheme="minorHAnsi"/>
          <w:shd w:val="clear" w:color="auto" w:fill="FFFFFF"/>
        </w:rPr>
      </w:pPr>
      <w:r w:rsidRPr="00877347">
        <w:rPr>
          <w:rFonts w:cstheme="minorHAnsi"/>
          <w:shd w:val="clear" w:color="auto" w:fill="FFFFFF"/>
        </w:rPr>
        <w:t>Aplikace je speciálně vytvořená pro učitele, kdy si učitel může založit samostatný projekt, nebo může spolupracovat s dalšími uživateli na určitém projektu. Nic tady není limitováno, možná jenom výkonem telefonu. Nejlepší věc na této aplikaci je, že co si člověk vytvoří, tak si může promítnout kamkoliv do prostoru. Je tu i možnost využít brýle pro virtuální realitu.</w:t>
      </w:r>
    </w:p>
    <w:p w:rsidR="009D426F" w:rsidRDefault="009D426F" w:rsidP="002E5864">
      <w:pPr>
        <w:jc w:val="center"/>
        <w:rPr>
          <w:noProof/>
        </w:rPr>
      </w:pPr>
      <w:r w:rsidRPr="006270D0">
        <w:rPr>
          <w:noProof/>
        </w:rPr>
        <w:drawing>
          <wp:inline distT="0" distB="0" distL="0" distR="0" wp14:anchorId="6DC81FCF" wp14:editId="31794315">
            <wp:extent cx="3798603" cy="1559080"/>
            <wp:effectExtent l="0" t="0" r="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030" t="18196" r="24747" b="51724"/>
                    <a:stretch/>
                  </pic:blipFill>
                  <pic:spPr bwMode="auto">
                    <a:xfrm>
                      <a:off x="0" y="0"/>
                      <a:ext cx="3901277" cy="1601221"/>
                    </a:xfrm>
                    <a:prstGeom prst="rect">
                      <a:avLst/>
                    </a:prstGeom>
                    <a:ln>
                      <a:noFill/>
                    </a:ln>
                    <a:extLst>
                      <a:ext uri="{53640926-AAD7-44D8-BBD7-CCE9431645EC}">
                        <a14:shadowObscured xmlns:a14="http://schemas.microsoft.com/office/drawing/2010/main"/>
                      </a:ext>
                    </a:extLst>
                  </pic:spPr>
                </pic:pic>
              </a:graphicData>
            </a:graphic>
          </wp:inline>
        </w:drawing>
      </w:r>
      <w:r w:rsidRPr="006270D0">
        <w:rPr>
          <w:noProof/>
        </w:rPr>
        <w:drawing>
          <wp:inline distT="0" distB="0" distL="0" distR="0" wp14:anchorId="140F5246" wp14:editId="2AD41282">
            <wp:extent cx="1470660" cy="2508436"/>
            <wp:effectExtent l="0" t="0" r="0" b="635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1508" t="18343" r="51585" b="30393"/>
                    <a:stretch/>
                  </pic:blipFill>
                  <pic:spPr bwMode="auto">
                    <a:xfrm>
                      <a:off x="0" y="0"/>
                      <a:ext cx="1478150" cy="2521211"/>
                    </a:xfrm>
                    <a:prstGeom prst="rect">
                      <a:avLst/>
                    </a:prstGeom>
                    <a:ln>
                      <a:noFill/>
                    </a:ln>
                    <a:extLst>
                      <a:ext uri="{53640926-AAD7-44D8-BBD7-CCE9431645EC}">
                        <a14:shadowObscured xmlns:a14="http://schemas.microsoft.com/office/drawing/2010/main"/>
                      </a:ext>
                    </a:extLst>
                  </pic:spPr>
                </pic:pic>
              </a:graphicData>
            </a:graphic>
          </wp:inline>
        </w:drawing>
      </w:r>
    </w:p>
    <w:p w:rsidR="00963708" w:rsidRDefault="00963708" w:rsidP="002E5864">
      <w:pPr>
        <w:pStyle w:val="Normlnweb"/>
        <w:jc w:val="center"/>
        <w:rPr>
          <w:rFonts w:ascii="Segoe UI" w:hAnsi="Segoe UI" w:cs="Segoe UI"/>
          <w:i/>
          <w:sz w:val="21"/>
          <w:szCs w:val="21"/>
        </w:rPr>
      </w:pPr>
      <w:r>
        <w:rPr>
          <w:rFonts w:ascii="Segoe UI" w:hAnsi="Segoe UI" w:cs="Segoe UI"/>
          <w:i/>
          <w:noProof/>
          <w:sz w:val="21"/>
          <w:szCs w:val="21"/>
        </w:rPr>
        <w:drawing>
          <wp:inline distT="0" distB="0" distL="0" distR="0" wp14:anchorId="00F6E0F6">
            <wp:extent cx="5248275" cy="2952750"/>
            <wp:effectExtent l="0" t="0" r="9525"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8275" cy="2952750"/>
                    </a:xfrm>
                    <a:prstGeom prst="rect">
                      <a:avLst/>
                    </a:prstGeom>
                    <a:noFill/>
                  </pic:spPr>
                </pic:pic>
              </a:graphicData>
            </a:graphic>
          </wp:inline>
        </w:drawing>
      </w:r>
    </w:p>
    <w:p w:rsidR="00D84517" w:rsidRPr="00FB58EA" w:rsidRDefault="00963708" w:rsidP="000147DF">
      <w:pPr>
        <w:pStyle w:val="Normlnweb"/>
        <w:rPr>
          <w:i/>
          <w:sz w:val="28"/>
          <w:szCs w:val="28"/>
        </w:rPr>
      </w:pPr>
      <w:r>
        <w:rPr>
          <w:rFonts w:ascii="Segoe UI" w:hAnsi="Segoe UI" w:cs="Segoe UI"/>
          <w:sz w:val="21"/>
          <w:szCs w:val="21"/>
        </w:rPr>
        <w:br w:type="page"/>
      </w:r>
    </w:p>
    <w:p w:rsidR="000147DF" w:rsidRPr="000147DF" w:rsidRDefault="00963708" w:rsidP="000147DF">
      <w:pPr>
        <w:pStyle w:val="Odstavecseseznamem"/>
        <w:numPr>
          <w:ilvl w:val="0"/>
          <w:numId w:val="1"/>
        </w:numPr>
        <w:jc w:val="both"/>
        <w:rPr>
          <w:rFonts w:cstheme="minorHAnsi"/>
        </w:rPr>
      </w:pPr>
      <w:r w:rsidRPr="000147DF">
        <w:rPr>
          <w:rFonts w:cstheme="minorHAnsi"/>
          <w:b/>
          <w:i/>
          <w:noProof/>
          <w:color w:val="C00000"/>
          <w:sz w:val="28"/>
          <w:szCs w:val="28"/>
          <w:shd w:val="clear" w:color="auto" w:fill="FFFFFF"/>
        </w:rPr>
        <w:lastRenderedPageBreak/>
        <w:drawing>
          <wp:inline distT="0" distB="0" distL="0" distR="0" wp14:anchorId="7B712CCC">
            <wp:extent cx="489600" cy="489600"/>
            <wp:effectExtent l="0" t="0" r="5715" b="571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9600" cy="489600"/>
                    </a:xfrm>
                    <a:prstGeom prst="rect">
                      <a:avLst/>
                    </a:prstGeom>
                    <a:noFill/>
                  </pic:spPr>
                </pic:pic>
              </a:graphicData>
            </a:graphic>
          </wp:inline>
        </w:drawing>
      </w:r>
      <w:r w:rsidRPr="000147DF">
        <w:rPr>
          <w:rFonts w:cstheme="minorHAnsi"/>
          <w:b/>
          <w:i/>
          <w:color w:val="C00000"/>
          <w:sz w:val="28"/>
          <w:szCs w:val="28"/>
          <w:shd w:val="clear" w:color="auto" w:fill="FFFFFF"/>
        </w:rPr>
        <w:t xml:space="preserve">   </w:t>
      </w:r>
      <w:proofErr w:type="spellStart"/>
      <w:r w:rsidR="00D84517" w:rsidRPr="000147DF">
        <w:rPr>
          <w:rFonts w:cstheme="minorHAnsi"/>
          <w:b/>
          <w:i/>
          <w:color w:val="C00000"/>
          <w:sz w:val="28"/>
          <w:szCs w:val="28"/>
          <w:shd w:val="clear" w:color="auto" w:fill="FFFFFF"/>
        </w:rPr>
        <w:t>Stellarium</w:t>
      </w:r>
      <w:proofErr w:type="spellEnd"/>
      <w:r w:rsidR="00D84517" w:rsidRPr="000147DF">
        <w:rPr>
          <w:rFonts w:cstheme="minorHAnsi"/>
          <w:b/>
          <w:i/>
          <w:color w:val="C00000"/>
          <w:sz w:val="28"/>
          <w:szCs w:val="28"/>
          <w:shd w:val="clear" w:color="auto" w:fill="FFFFFF"/>
        </w:rPr>
        <w:t xml:space="preserve"> Mobile</w:t>
      </w:r>
      <w:r w:rsidR="000147DF" w:rsidRPr="000147DF">
        <w:rPr>
          <w:rFonts w:cstheme="minorHAnsi"/>
          <w:sz w:val="21"/>
          <w:szCs w:val="21"/>
          <w:shd w:val="clear" w:color="auto" w:fill="FFFFFF"/>
        </w:rPr>
        <w:t xml:space="preserve"> </w:t>
      </w:r>
      <w:r w:rsidR="000147DF" w:rsidRPr="000147DF">
        <w:rPr>
          <w:rFonts w:cstheme="minorHAnsi"/>
          <w:shd w:val="clear" w:color="auto" w:fill="FFFFFF"/>
        </w:rPr>
        <w:t xml:space="preserve">(doporučeno zaměstnanci pražského planetária) </w:t>
      </w:r>
    </w:p>
    <w:p w:rsidR="00D84517" w:rsidRPr="000147DF" w:rsidRDefault="000147DF" w:rsidP="000147DF">
      <w:pPr>
        <w:ind w:left="360"/>
        <w:jc w:val="both"/>
        <w:rPr>
          <w:rFonts w:cstheme="minorHAnsi"/>
        </w:rPr>
      </w:pPr>
      <w:r w:rsidRPr="000147DF">
        <w:rPr>
          <w:rFonts w:cstheme="minorHAnsi"/>
          <w:shd w:val="clear" w:color="auto" w:fill="FFFFFF"/>
        </w:rPr>
        <w:t>Můžu</w:t>
      </w:r>
      <w:r w:rsidR="00405EFB" w:rsidRPr="000147DF">
        <w:rPr>
          <w:rFonts w:cstheme="minorHAnsi"/>
          <w:shd w:val="clear" w:color="auto" w:fill="FFFFFF"/>
        </w:rPr>
        <w:t xml:space="preserve"> ukazovat oblohu</w:t>
      </w:r>
      <w:r w:rsidRPr="000147DF">
        <w:rPr>
          <w:rFonts w:cstheme="minorHAnsi"/>
          <w:shd w:val="clear" w:color="auto" w:fill="FFFFFF"/>
        </w:rPr>
        <w:t xml:space="preserve"> ve svém okolí</w:t>
      </w:r>
      <w:r w:rsidR="00405EFB" w:rsidRPr="000147DF">
        <w:rPr>
          <w:rFonts w:cstheme="minorHAnsi"/>
          <w:shd w:val="clear" w:color="auto" w:fill="FFFFFF"/>
        </w:rPr>
        <w:t xml:space="preserve">, souhvězdí </w:t>
      </w:r>
      <w:r w:rsidRPr="000147DF">
        <w:rPr>
          <w:rFonts w:cstheme="minorHAnsi"/>
          <w:shd w:val="clear" w:color="auto" w:fill="FFFFFF"/>
        </w:rPr>
        <w:t>nejen „naše“</w:t>
      </w:r>
      <w:r w:rsidR="00405EFB" w:rsidRPr="000147DF">
        <w:rPr>
          <w:rFonts w:cstheme="minorHAnsi"/>
          <w:shd w:val="clear" w:color="auto" w:fill="FFFFFF"/>
        </w:rPr>
        <w:t xml:space="preserve"> </w:t>
      </w:r>
      <w:r w:rsidRPr="000147DF">
        <w:rPr>
          <w:rFonts w:cstheme="minorHAnsi"/>
          <w:shd w:val="clear" w:color="auto" w:fill="FFFFFF"/>
        </w:rPr>
        <w:t xml:space="preserve">ale i </w:t>
      </w:r>
      <w:r w:rsidR="00405EFB" w:rsidRPr="000147DF">
        <w:rPr>
          <w:rFonts w:cstheme="minorHAnsi"/>
          <w:shd w:val="clear" w:color="auto" w:fill="FFFFFF"/>
        </w:rPr>
        <w:t>podle jiných národů</w:t>
      </w:r>
      <w:r w:rsidRPr="000147DF">
        <w:rPr>
          <w:rFonts w:cstheme="minorHAnsi"/>
          <w:shd w:val="clear" w:color="auto" w:fill="FFFFFF"/>
        </w:rPr>
        <w:t xml:space="preserve"> nebo třeba</w:t>
      </w:r>
      <w:r w:rsidR="00405EFB" w:rsidRPr="000147DF">
        <w:rPr>
          <w:rFonts w:cstheme="minorHAnsi"/>
          <w:shd w:val="clear" w:color="auto" w:fill="FFFFFF"/>
        </w:rPr>
        <w:t xml:space="preserve"> pozorovat v čase </w:t>
      </w:r>
      <w:r w:rsidRPr="000147DF">
        <w:rPr>
          <w:rFonts w:cstheme="minorHAnsi"/>
          <w:shd w:val="clear" w:color="auto" w:fill="FFFFFF"/>
        </w:rPr>
        <w:t xml:space="preserve">částečné </w:t>
      </w:r>
      <w:r w:rsidR="00405EFB" w:rsidRPr="000147DF">
        <w:rPr>
          <w:rFonts w:cstheme="minorHAnsi"/>
          <w:shd w:val="clear" w:color="auto" w:fill="FFFFFF"/>
        </w:rPr>
        <w:t>zatmění Slunce (zafixuji pohled na Měsíc a nastavím datum 25. 10. 2022 cca 12 hod)</w:t>
      </w:r>
      <w:r w:rsidRPr="000147DF">
        <w:rPr>
          <w:rFonts w:cstheme="minorHAnsi"/>
          <w:shd w:val="clear" w:color="auto" w:fill="FFFFFF"/>
        </w:rPr>
        <w:t>. J</w:t>
      </w:r>
      <w:r w:rsidRPr="000147DF">
        <w:rPr>
          <w:rFonts w:cstheme="minorHAnsi"/>
          <w:shd w:val="clear" w:color="auto" w:fill="FFFFFF"/>
        </w:rPr>
        <w:t>e</w:t>
      </w:r>
      <w:r w:rsidRPr="000147DF">
        <w:rPr>
          <w:rFonts w:cstheme="minorHAnsi"/>
          <w:shd w:val="clear" w:color="auto" w:fill="FFFFFF"/>
        </w:rPr>
        <w:t> </w:t>
      </w:r>
      <w:r w:rsidRPr="000147DF">
        <w:rPr>
          <w:rFonts w:cstheme="minorHAnsi"/>
          <w:shd w:val="clear" w:color="auto" w:fill="FFFFFF"/>
        </w:rPr>
        <w:t xml:space="preserve">možné </w:t>
      </w:r>
      <w:r w:rsidRPr="000147DF">
        <w:rPr>
          <w:rFonts w:cstheme="minorHAnsi"/>
          <w:shd w:val="clear" w:color="auto" w:fill="FFFFFF"/>
        </w:rPr>
        <w:t xml:space="preserve">si </w:t>
      </w:r>
      <w:r w:rsidRPr="000147DF">
        <w:rPr>
          <w:rFonts w:cstheme="minorHAnsi"/>
          <w:shd w:val="clear" w:color="auto" w:fill="FFFFFF"/>
        </w:rPr>
        <w:t>připlatit rozšířenou verzi</w:t>
      </w:r>
      <w:r w:rsidRPr="000147DF">
        <w:rPr>
          <w:rFonts w:cstheme="minorHAnsi"/>
          <w:shd w:val="clear" w:color="auto" w:fill="FFFFFF"/>
        </w:rPr>
        <w:t>.</w:t>
      </w:r>
    </w:p>
    <w:p w:rsidR="000147DF" w:rsidRPr="000147DF" w:rsidRDefault="000147DF" w:rsidP="000147DF">
      <w:pPr>
        <w:pStyle w:val="Odstavecseseznamem"/>
        <w:jc w:val="both"/>
      </w:pPr>
    </w:p>
    <w:tbl>
      <w:tblPr>
        <w:tblStyle w:val="Mkatabulky"/>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0"/>
        <w:gridCol w:w="2781"/>
        <w:gridCol w:w="2781"/>
      </w:tblGrid>
      <w:tr w:rsidR="00350FF1" w:rsidTr="00350FF1">
        <w:tc>
          <w:tcPr>
            <w:tcW w:w="2780" w:type="dxa"/>
          </w:tcPr>
          <w:p w:rsidR="00405EFB" w:rsidRDefault="00350FF1" w:rsidP="00405EFB">
            <w:pPr>
              <w:pStyle w:val="Odstavecseseznamem"/>
              <w:ind w:left="0"/>
            </w:pPr>
            <w:r>
              <w:rPr>
                <w:noProof/>
              </w:rPr>
              <w:drawing>
                <wp:inline distT="0" distB="0" distL="0" distR="0">
                  <wp:extent cx="1600105" cy="3467100"/>
                  <wp:effectExtent l="0" t="0" r="635"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_2022-01-18-12-37-30-656_com.noctuasoftware.stellarium_fre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3780" cy="3518399"/>
                          </a:xfrm>
                          <a:prstGeom prst="rect">
                            <a:avLst/>
                          </a:prstGeom>
                        </pic:spPr>
                      </pic:pic>
                    </a:graphicData>
                  </a:graphic>
                </wp:inline>
              </w:drawing>
            </w:r>
          </w:p>
        </w:tc>
        <w:tc>
          <w:tcPr>
            <w:tcW w:w="2781" w:type="dxa"/>
          </w:tcPr>
          <w:p w:rsidR="00405EFB" w:rsidRDefault="00350FF1" w:rsidP="00405EFB">
            <w:pPr>
              <w:pStyle w:val="Odstavecseseznamem"/>
              <w:ind w:left="0"/>
            </w:pPr>
            <w:r>
              <w:rPr>
                <w:noProof/>
              </w:rPr>
              <w:drawing>
                <wp:inline distT="0" distB="0" distL="0" distR="0">
                  <wp:extent cx="1600105" cy="3467100"/>
                  <wp:effectExtent l="0" t="0" r="63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_2022-01-18-12-37-04-236_com.noctuasoftware.stellarium_fre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18442" cy="3506833"/>
                          </a:xfrm>
                          <a:prstGeom prst="rect">
                            <a:avLst/>
                          </a:prstGeom>
                        </pic:spPr>
                      </pic:pic>
                    </a:graphicData>
                  </a:graphic>
                </wp:inline>
              </w:drawing>
            </w:r>
          </w:p>
        </w:tc>
        <w:tc>
          <w:tcPr>
            <w:tcW w:w="2781" w:type="dxa"/>
          </w:tcPr>
          <w:p w:rsidR="00405EFB" w:rsidRDefault="00350FF1" w:rsidP="00405EFB">
            <w:pPr>
              <w:pStyle w:val="Odstavecseseznamem"/>
              <w:ind w:left="0"/>
            </w:pPr>
            <w:r>
              <w:rPr>
                <w:noProof/>
              </w:rPr>
              <w:drawing>
                <wp:inline distT="0" distB="0" distL="0" distR="0">
                  <wp:extent cx="1596588" cy="3459480"/>
                  <wp:effectExtent l="0" t="0" r="3810" b="762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_2022-01-18-12-37-19-763_com.noctuasoftware.stellarium_fre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14685" cy="3498693"/>
                          </a:xfrm>
                          <a:prstGeom prst="rect">
                            <a:avLst/>
                          </a:prstGeom>
                        </pic:spPr>
                      </pic:pic>
                    </a:graphicData>
                  </a:graphic>
                </wp:inline>
              </w:drawing>
            </w:r>
          </w:p>
        </w:tc>
      </w:tr>
    </w:tbl>
    <w:p w:rsidR="00405EFB" w:rsidRDefault="00405EFB" w:rsidP="00405EFB">
      <w:pPr>
        <w:pStyle w:val="Odstavecseseznamem"/>
      </w:pPr>
    </w:p>
    <w:p w:rsidR="000147DF" w:rsidRPr="00D84517" w:rsidRDefault="000147DF" w:rsidP="00405EFB">
      <w:pPr>
        <w:pStyle w:val="Odstavecseseznamem"/>
      </w:pPr>
      <w:r>
        <w:t xml:space="preserve">Materiál ke </w:t>
      </w:r>
      <w:proofErr w:type="spellStart"/>
      <w:r>
        <w:t>Stellariu</w:t>
      </w:r>
      <w:proofErr w:type="spellEnd"/>
      <w:r>
        <w:t xml:space="preserve"> od Jana Spratka najdete po načtení QR kódu.</w:t>
      </w:r>
    </w:p>
    <w:p w:rsidR="00FB58EA" w:rsidRDefault="00D84517" w:rsidP="00080CD1">
      <w:pPr>
        <w:ind w:left="360"/>
        <w:jc w:val="center"/>
      </w:pPr>
      <w:r>
        <w:rPr>
          <w:noProof/>
        </w:rPr>
        <w:drawing>
          <wp:inline distT="0" distB="0" distL="0" distR="0" wp14:anchorId="6BA68B73" wp14:editId="56CF6CB9">
            <wp:extent cx="2120764" cy="2339340"/>
            <wp:effectExtent l="0" t="0" r="0" b="381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7262" cy="2390630"/>
                    </a:xfrm>
                    <a:prstGeom prst="rect">
                      <a:avLst/>
                    </a:prstGeom>
                  </pic:spPr>
                </pic:pic>
              </a:graphicData>
            </a:graphic>
          </wp:inline>
        </w:drawing>
      </w:r>
    </w:p>
    <w:p w:rsidR="00966AA2" w:rsidRDefault="00966AA2" w:rsidP="00080CD1">
      <w:pPr>
        <w:ind w:left="360"/>
        <w:jc w:val="center"/>
      </w:pPr>
    </w:p>
    <w:p w:rsidR="00966AA2" w:rsidRDefault="00966AA2" w:rsidP="00080CD1">
      <w:pPr>
        <w:ind w:left="360"/>
        <w:jc w:val="center"/>
      </w:pPr>
    </w:p>
    <w:p w:rsidR="00966AA2" w:rsidRDefault="00966AA2" w:rsidP="00080CD1">
      <w:pPr>
        <w:ind w:left="360"/>
        <w:jc w:val="center"/>
      </w:pPr>
    </w:p>
    <w:p w:rsidR="00FB58EA" w:rsidRPr="00FB58EA" w:rsidRDefault="00963708" w:rsidP="009D426F">
      <w:pPr>
        <w:pStyle w:val="Odstavecseseznamem"/>
        <w:numPr>
          <w:ilvl w:val="0"/>
          <w:numId w:val="1"/>
        </w:numPr>
      </w:pPr>
      <w:r>
        <w:rPr>
          <w:rFonts w:cstheme="minorHAnsi"/>
          <w:b/>
          <w:i/>
          <w:color w:val="C00000"/>
          <w:sz w:val="28"/>
          <w:szCs w:val="28"/>
          <w:shd w:val="clear" w:color="auto" w:fill="FFFFFF"/>
        </w:rPr>
        <w:lastRenderedPageBreak/>
        <w:t xml:space="preserve">  </w:t>
      </w:r>
      <w:r>
        <w:rPr>
          <w:rFonts w:cstheme="minorHAnsi"/>
          <w:b/>
          <w:i/>
          <w:noProof/>
          <w:color w:val="C00000"/>
          <w:sz w:val="28"/>
          <w:szCs w:val="28"/>
          <w:shd w:val="clear" w:color="auto" w:fill="FFFFFF"/>
        </w:rPr>
        <w:drawing>
          <wp:inline distT="0" distB="0" distL="0" distR="0" wp14:anchorId="5C4C249B">
            <wp:extent cx="489600" cy="489600"/>
            <wp:effectExtent l="0" t="0" r="5715" b="571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600" cy="489600"/>
                    </a:xfrm>
                    <a:prstGeom prst="rect">
                      <a:avLst/>
                    </a:prstGeom>
                    <a:noFill/>
                  </pic:spPr>
                </pic:pic>
              </a:graphicData>
            </a:graphic>
          </wp:inline>
        </w:drawing>
      </w:r>
      <w:r>
        <w:rPr>
          <w:rFonts w:cstheme="minorHAnsi"/>
          <w:b/>
          <w:i/>
          <w:color w:val="C00000"/>
          <w:sz w:val="28"/>
          <w:szCs w:val="28"/>
          <w:shd w:val="clear" w:color="auto" w:fill="FFFFFF"/>
        </w:rPr>
        <w:t xml:space="preserve">   </w:t>
      </w:r>
      <w:r w:rsidR="007948D8" w:rsidRPr="00FB58EA">
        <w:rPr>
          <w:rFonts w:cstheme="minorHAnsi"/>
          <w:b/>
          <w:i/>
          <w:color w:val="C00000"/>
          <w:sz w:val="28"/>
          <w:szCs w:val="28"/>
          <w:shd w:val="clear" w:color="auto" w:fill="FFFFFF"/>
        </w:rPr>
        <w:t xml:space="preserve">Solar </w:t>
      </w:r>
      <w:proofErr w:type="spellStart"/>
      <w:r w:rsidR="007948D8" w:rsidRPr="00FB58EA">
        <w:rPr>
          <w:rFonts w:cstheme="minorHAnsi"/>
          <w:b/>
          <w:i/>
          <w:color w:val="C00000"/>
          <w:sz w:val="28"/>
          <w:szCs w:val="28"/>
          <w:shd w:val="clear" w:color="auto" w:fill="FFFFFF"/>
        </w:rPr>
        <w:t>System</w:t>
      </w:r>
      <w:proofErr w:type="spellEnd"/>
      <w:r w:rsidR="007948D8" w:rsidRPr="00FB58EA">
        <w:rPr>
          <w:rFonts w:cstheme="minorHAnsi"/>
          <w:b/>
          <w:i/>
          <w:color w:val="C00000"/>
          <w:sz w:val="28"/>
          <w:szCs w:val="28"/>
          <w:shd w:val="clear" w:color="auto" w:fill="FFFFFF"/>
        </w:rPr>
        <w:t xml:space="preserve"> </w:t>
      </w:r>
      <w:proofErr w:type="spellStart"/>
      <w:r w:rsidR="007948D8" w:rsidRPr="00FB58EA">
        <w:rPr>
          <w:rFonts w:cstheme="minorHAnsi"/>
          <w:b/>
          <w:i/>
          <w:color w:val="C00000"/>
          <w:sz w:val="28"/>
          <w:szCs w:val="28"/>
          <w:shd w:val="clear" w:color="auto" w:fill="FFFFFF"/>
        </w:rPr>
        <w:t>Scope</w:t>
      </w:r>
      <w:proofErr w:type="spellEnd"/>
    </w:p>
    <w:p w:rsidR="00FB58EA" w:rsidRPr="001948FC" w:rsidRDefault="007948D8" w:rsidP="00FB58EA">
      <w:pPr>
        <w:pStyle w:val="Odstavecseseznamem"/>
        <w:numPr>
          <w:ilvl w:val="0"/>
          <w:numId w:val="6"/>
        </w:numPr>
        <w:rPr>
          <w:rFonts w:cstheme="minorHAnsi"/>
        </w:rPr>
      </w:pPr>
      <w:r w:rsidRPr="001948FC">
        <w:rPr>
          <w:rFonts w:cstheme="minorHAnsi"/>
          <w:shd w:val="clear" w:color="auto" w:fill="FFFFFF"/>
        </w:rPr>
        <w:t>ukazuje model Sluneční soustavy</w:t>
      </w:r>
    </w:p>
    <w:p w:rsidR="00FB58EA" w:rsidRPr="001948FC" w:rsidRDefault="00FB58EA" w:rsidP="00FB58EA">
      <w:pPr>
        <w:pStyle w:val="Odstavecseseznamem"/>
        <w:numPr>
          <w:ilvl w:val="0"/>
          <w:numId w:val="6"/>
        </w:numPr>
        <w:rPr>
          <w:rFonts w:cstheme="minorHAnsi"/>
        </w:rPr>
      </w:pPr>
      <w:r w:rsidRPr="001948FC">
        <w:rPr>
          <w:rFonts w:cstheme="minorHAnsi"/>
          <w:shd w:val="clear" w:color="auto" w:fill="FFFFFF"/>
        </w:rPr>
        <w:t>u</w:t>
      </w:r>
      <w:r w:rsidR="007948D8" w:rsidRPr="001948FC">
        <w:rPr>
          <w:rFonts w:cstheme="minorHAnsi"/>
          <w:shd w:val="clear" w:color="auto" w:fill="FFFFFF"/>
        </w:rPr>
        <w:t xml:space="preserve">kazuje model noční oblohy v reálném čase, přesné polohy jednotlivých objektů a spoustu zajímavých faktů. </w:t>
      </w:r>
    </w:p>
    <w:p w:rsidR="00FB58EA" w:rsidRPr="001948FC" w:rsidRDefault="007948D8" w:rsidP="00FB58EA">
      <w:pPr>
        <w:pStyle w:val="Odstavecseseznamem"/>
        <w:numPr>
          <w:ilvl w:val="0"/>
          <w:numId w:val="6"/>
        </w:numPr>
        <w:rPr>
          <w:rFonts w:cstheme="minorHAnsi"/>
        </w:rPr>
      </w:pPr>
      <w:proofErr w:type="gramStart"/>
      <w:r w:rsidRPr="001948FC">
        <w:rPr>
          <w:rFonts w:cstheme="minorHAnsi"/>
          <w:shd w:val="clear" w:color="auto" w:fill="FFFFFF"/>
        </w:rPr>
        <w:t>3D</w:t>
      </w:r>
      <w:proofErr w:type="gramEnd"/>
      <w:r w:rsidRPr="001948FC">
        <w:rPr>
          <w:rFonts w:cstheme="minorHAnsi"/>
          <w:shd w:val="clear" w:color="auto" w:fill="FFFFFF"/>
        </w:rPr>
        <w:t xml:space="preserve"> encyklopedi</w:t>
      </w:r>
      <w:r w:rsidR="00FB58EA" w:rsidRPr="001948FC">
        <w:rPr>
          <w:rFonts w:cstheme="minorHAnsi"/>
          <w:shd w:val="clear" w:color="auto" w:fill="FFFFFF"/>
        </w:rPr>
        <w:t>e</w:t>
      </w:r>
      <w:r w:rsidRPr="001948FC">
        <w:rPr>
          <w:rFonts w:cstheme="minorHAnsi"/>
          <w:shd w:val="clear" w:color="auto" w:fill="FFFFFF"/>
        </w:rPr>
        <w:t xml:space="preserve"> se zajímavostmi o planetách, trpasličích planetách a měsících</w:t>
      </w:r>
    </w:p>
    <w:p w:rsidR="00FB58EA" w:rsidRPr="001948FC" w:rsidRDefault="007948D8" w:rsidP="00FB58EA">
      <w:pPr>
        <w:pStyle w:val="Odstavecseseznamem"/>
        <w:numPr>
          <w:ilvl w:val="0"/>
          <w:numId w:val="6"/>
        </w:numPr>
        <w:rPr>
          <w:rFonts w:cstheme="minorHAnsi"/>
        </w:rPr>
      </w:pPr>
      <w:proofErr w:type="gramStart"/>
      <w:r w:rsidRPr="001948FC">
        <w:rPr>
          <w:rFonts w:cstheme="minorHAnsi"/>
          <w:shd w:val="clear" w:color="auto" w:fill="FFFFFF"/>
        </w:rPr>
        <w:t>3D</w:t>
      </w:r>
      <w:proofErr w:type="gramEnd"/>
      <w:r w:rsidRPr="001948FC">
        <w:rPr>
          <w:rFonts w:cstheme="minorHAnsi"/>
          <w:shd w:val="clear" w:color="auto" w:fill="FFFFFF"/>
        </w:rPr>
        <w:t xml:space="preserve"> vizualizac</w:t>
      </w:r>
      <w:r w:rsidR="00FB58EA" w:rsidRPr="001948FC">
        <w:rPr>
          <w:rFonts w:cstheme="minorHAnsi"/>
          <w:shd w:val="clear" w:color="auto" w:fill="FFFFFF"/>
        </w:rPr>
        <w:t>e</w:t>
      </w:r>
      <w:r w:rsidRPr="001948FC">
        <w:rPr>
          <w:rFonts w:cstheme="minorHAnsi"/>
          <w:shd w:val="clear" w:color="auto" w:fill="FFFFFF"/>
        </w:rPr>
        <w:t xml:space="preserve"> umožňující pohled na noční oblohu (lze tedy spatřit, kterým směrem se které planety nachází i za bílého dne)</w:t>
      </w:r>
    </w:p>
    <w:p w:rsidR="007948D8" w:rsidRPr="001948FC" w:rsidRDefault="007948D8" w:rsidP="00FB58EA">
      <w:pPr>
        <w:pStyle w:val="Odstavecseseznamem"/>
        <w:numPr>
          <w:ilvl w:val="0"/>
          <w:numId w:val="6"/>
        </w:numPr>
        <w:rPr>
          <w:rFonts w:cstheme="minorHAnsi"/>
        </w:rPr>
      </w:pPr>
      <w:r w:rsidRPr="001948FC">
        <w:rPr>
          <w:rFonts w:cstheme="minorHAnsi"/>
          <w:shd w:val="clear" w:color="auto" w:fill="FFFFFF"/>
        </w:rPr>
        <w:t xml:space="preserve">sada měsíčních a planetárních map, které jsou založeny na přesných údajích z NASA </w:t>
      </w:r>
    </w:p>
    <w:p w:rsidR="001948FC" w:rsidRPr="001948FC" w:rsidRDefault="001948FC" w:rsidP="001948FC">
      <w:pPr>
        <w:pStyle w:val="Odstavecseseznamem"/>
        <w:rPr>
          <w:rFonts w:cstheme="minorHAnsi"/>
        </w:rPr>
      </w:pPr>
    </w:p>
    <w:p w:rsidR="007948D8" w:rsidRPr="006270D0" w:rsidRDefault="007948D8" w:rsidP="001948FC">
      <w:pPr>
        <w:pStyle w:val="Odstavecseseznamem"/>
        <w:jc w:val="center"/>
      </w:pPr>
      <w:r w:rsidRPr="006270D0">
        <w:rPr>
          <w:noProof/>
        </w:rPr>
        <w:drawing>
          <wp:inline distT="0" distB="0" distL="0" distR="0" wp14:anchorId="5F801652" wp14:editId="4FE52047">
            <wp:extent cx="3512820" cy="160926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39078" cy="1621297"/>
                    </a:xfrm>
                    <a:prstGeom prst="rect">
                      <a:avLst/>
                    </a:prstGeom>
                  </pic:spPr>
                </pic:pic>
              </a:graphicData>
            </a:graphic>
          </wp:inline>
        </w:drawing>
      </w:r>
    </w:p>
    <w:p w:rsidR="007948D8" w:rsidRPr="006270D0" w:rsidRDefault="007948D8" w:rsidP="001948FC">
      <w:pPr>
        <w:pStyle w:val="Odstavecseseznamem"/>
        <w:jc w:val="center"/>
      </w:pPr>
      <w:r w:rsidRPr="006270D0">
        <w:rPr>
          <w:noProof/>
        </w:rPr>
        <w:drawing>
          <wp:inline distT="0" distB="0" distL="0" distR="0" wp14:anchorId="2414317D" wp14:editId="35BB5F41">
            <wp:extent cx="3520440" cy="1611983"/>
            <wp:effectExtent l="0" t="0" r="381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40412" cy="1621128"/>
                    </a:xfrm>
                    <a:prstGeom prst="rect">
                      <a:avLst/>
                    </a:prstGeom>
                  </pic:spPr>
                </pic:pic>
              </a:graphicData>
            </a:graphic>
          </wp:inline>
        </w:drawing>
      </w:r>
    </w:p>
    <w:p w:rsidR="007948D8" w:rsidRDefault="007948D8" w:rsidP="001948FC">
      <w:pPr>
        <w:pStyle w:val="Odstavecseseznamem"/>
        <w:jc w:val="center"/>
      </w:pPr>
      <w:r w:rsidRPr="006270D0">
        <w:rPr>
          <w:noProof/>
        </w:rPr>
        <w:drawing>
          <wp:inline distT="0" distB="0" distL="0" distR="0" wp14:anchorId="70420818" wp14:editId="303D6580">
            <wp:extent cx="3520440" cy="1565415"/>
            <wp:effectExtent l="0" t="0" r="381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51963" cy="1579432"/>
                    </a:xfrm>
                    <a:prstGeom prst="rect">
                      <a:avLst/>
                    </a:prstGeom>
                  </pic:spPr>
                </pic:pic>
              </a:graphicData>
            </a:graphic>
          </wp:inline>
        </w:drawing>
      </w:r>
      <w:r w:rsidRPr="006270D0">
        <w:rPr>
          <w:noProof/>
        </w:rPr>
        <w:drawing>
          <wp:inline distT="0" distB="0" distL="0" distR="0" wp14:anchorId="3E6B9ED1" wp14:editId="41B87E0F">
            <wp:extent cx="3520440" cy="1639534"/>
            <wp:effectExtent l="0" t="0" r="381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79184" cy="1666892"/>
                    </a:xfrm>
                    <a:prstGeom prst="rect">
                      <a:avLst/>
                    </a:prstGeom>
                  </pic:spPr>
                </pic:pic>
              </a:graphicData>
            </a:graphic>
          </wp:inline>
        </w:drawing>
      </w:r>
    </w:p>
    <w:p w:rsidR="001948FC" w:rsidRDefault="001948FC" w:rsidP="007948D8">
      <w:pPr>
        <w:pStyle w:val="Odstavecseseznamem"/>
      </w:pPr>
    </w:p>
    <w:p w:rsidR="001948FC" w:rsidRPr="006270D0" w:rsidRDefault="001948FC" w:rsidP="007948D8">
      <w:pPr>
        <w:pStyle w:val="Odstavecseseznamem"/>
      </w:pPr>
    </w:p>
    <w:p w:rsidR="00B22D6D" w:rsidRDefault="00963708" w:rsidP="00B22D6D">
      <w:pPr>
        <w:pStyle w:val="Odstavecseseznamem"/>
        <w:numPr>
          <w:ilvl w:val="0"/>
          <w:numId w:val="1"/>
        </w:numPr>
        <w:rPr>
          <w:b/>
        </w:rPr>
      </w:pPr>
      <w:r>
        <w:rPr>
          <w:b/>
          <w:i/>
          <w:noProof/>
          <w:color w:val="C00000"/>
          <w:sz w:val="28"/>
          <w:szCs w:val="28"/>
        </w:rPr>
        <w:lastRenderedPageBreak/>
        <w:drawing>
          <wp:inline distT="0" distB="0" distL="0" distR="0" wp14:anchorId="53482CFD">
            <wp:extent cx="489600" cy="489600"/>
            <wp:effectExtent l="0" t="0" r="5715" b="571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9600" cy="489600"/>
                    </a:xfrm>
                    <a:prstGeom prst="rect">
                      <a:avLst/>
                    </a:prstGeom>
                    <a:noFill/>
                  </pic:spPr>
                </pic:pic>
              </a:graphicData>
            </a:graphic>
          </wp:inline>
        </w:drawing>
      </w:r>
      <w:r>
        <w:rPr>
          <w:b/>
          <w:i/>
          <w:color w:val="C00000"/>
          <w:sz w:val="28"/>
          <w:szCs w:val="28"/>
        </w:rPr>
        <w:t xml:space="preserve"> </w:t>
      </w:r>
      <w:r w:rsidR="00B22D6D" w:rsidRPr="00AC7B0C">
        <w:rPr>
          <w:b/>
          <w:i/>
          <w:color w:val="C00000"/>
          <w:sz w:val="28"/>
          <w:szCs w:val="28"/>
        </w:rPr>
        <w:t>AR výuka</w:t>
      </w:r>
      <w:r w:rsidR="00B22D6D" w:rsidRPr="00AC7B0C">
        <w:rPr>
          <w:b/>
          <w:color w:val="C00000"/>
        </w:rPr>
        <w:t xml:space="preserve"> </w:t>
      </w:r>
    </w:p>
    <w:p w:rsidR="00B22D6D" w:rsidRDefault="00B22D6D" w:rsidP="00B22D6D">
      <w:r w:rsidRPr="000F4C5B">
        <w:t xml:space="preserve">Z dílny </w:t>
      </w:r>
      <w:r w:rsidR="00DA338D">
        <w:t>absolventů SSPŠ (studio 301).</w:t>
      </w:r>
      <w:r w:rsidRPr="000F4C5B">
        <w:t xml:space="preserve"> </w:t>
      </w:r>
      <w:r w:rsidR="00DA338D">
        <w:t>V letech 2022-2023 b</w:t>
      </w:r>
      <w:r w:rsidRPr="000F4C5B">
        <w:t>ude dále rozšiřován počet modelů</w:t>
      </w:r>
      <w:r w:rsidR="00DA338D">
        <w:t xml:space="preserve"> (fyzika, chemie, matematika, dějepis)</w:t>
      </w:r>
      <w:r>
        <w:t xml:space="preserve">. </w:t>
      </w:r>
      <w:r w:rsidR="00DA338D">
        <w:t>Z nabídky modelů si jeden vybereme a přes mobil se díváme na podlahu (podobně jako když fotíme). Na displeji se nám ukáže šipka, na kterou ťukneme. Pak se objeví model, který vidíme v prostoru třídy. S ním můžeme dál manipulovat.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7064"/>
      </w:tblGrid>
      <w:tr w:rsidR="00227039" w:rsidTr="00227039">
        <w:tc>
          <w:tcPr>
            <w:tcW w:w="4871" w:type="dxa"/>
          </w:tcPr>
          <w:p w:rsidR="00227039" w:rsidRDefault="00227039" w:rsidP="00B22D6D">
            <w:r>
              <w:rPr>
                <w:noProof/>
              </w:rPr>
              <w:drawing>
                <wp:inline distT="0" distB="0" distL="0" distR="0">
                  <wp:extent cx="1536700" cy="2019300"/>
                  <wp:effectExtent l="0" t="0" r="635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_2022-01-26-11-33-49-919_com.S301.AREduExamples.jpg"/>
                          <pic:cNvPicPr/>
                        </pic:nvPicPr>
                        <pic:blipFill rotWithShape="1">
                          <a:blip r:embed="rId48" cstate="print">
                            <a:extLst>
                              <a:ext uri="{28A0092B-C50C-407E-A947-70E740481C1C}">
                                <a14:useLocalDpi xmlns:a14="http://schemas.microsoft.com/office/drawing/2010/main" val="0"/>
                              </a:ext>
                            </a:extLst>
                          </a:blip>
                          <a:srcRect b="39348"/>
                          <a:stretch/>
                        </pic:blipFill>
                        <pic:spPr bwMode="auto">
                          <a:xfrm>
                            <a:off x="0" y="0"/>
                            <a:ext cx="1562195" cy="2052802"/>
                          </a:xfrm>
                          <a:prstGeom prst="rect">
                            <a:avLst/>
                          </a:prstGeom>
                          <a:ln>
                            <a:noFill/>
                          </a:ln>
                          <a:extLst>
                            <a:ext uri="{53640926-AAD7-44D8-BBD7-CCE9431645EC}">
                              <a14:shadowObscured xmlns:a14="http://schemas.microsoft.com/office/drawing/2010/main"/>
                            </a:ext>
                          </a:extLst>
                        </pic:spPr>
                      </pic:pic>
                    </a:graphicData>
                  </a:graphic>
                </wp:inline>
              </w:drawing>
            </w:r>
          </w:p>
        </w:tc>
        <w:tc>
          <w:tcPr>
            <w:tcW w:w="4871" w:type="dxa"/>
          </w:tcPr>
          <w:p w:rsidR="00227039" w:rsidRDefault="00227039" w:rsidP="00B22D6D">
            <w:r>
              <w:rPr>
                <w:noProof/>
              </w:rPr>
              <w:drawing>
                <wp:inline distT="0" distB="0" distL="0" distR="0">
                  <wp:extent cx="4348480" cy="200702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_2022-01-26-11-34-52-162_com.S301.AREduExample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70088" cy="2016998"/>
                          </a:xfrm>
                          <a:prstGeom prst="rect">
                            <a:avLst/>
                          </a:prstGeom>
                        </pic:spPr>
                      </pic:pic>
                    </a:graphicData>
                  </a:graphic>
                </wp:inline>
              </w:drawing>
            </w:r>
          </w:p>
        </w:tc>
      </w:tr>
    </w:tbl>
    <w:p w:rsidR="00227039" w:rsidRDefault="00227039" w:rsidP="00B22D6D"/>
    <w:p w:rsidR="00B22D6D" w:rsidRDefault="00B22D6D" w:rsidP="00B22D6D">
      <w:pPr>
        <w:pStyle w:val="Odstavecseseznamem"/>
        <w:rPr>
          <w:noProof/>
        </w:rPr>
      </w:pPr>
    </w:p>
    <w:p w:rsidR="009F12FE" w:rsidRDefault="00D07E0C" w:rsidP="00DA338D">
      <w:pPr>
        <w:pStyle w:val="Odstavecseseznamem"/>
        <w:numPr>
          <w:ilvl w:val="0"/>
          <w:numId w:val="1"/>
        </w:numPr>
      </w:pPr>
      <w:r>
        <w:rPr>
          <w:noProof/>
        </w:rPr>
        <w:drawing>
          <wp:inline distT="0" distB="0" distL="0" distR="0" wp14:anchorId="35399D1A">
            <wp:extent cx="489600" cy="489600"/>
            <wp:effectExtent l="0" t="0" r="0" b="571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9600" cy="489600"/>
                    </a:xfrm>
                    <a:prstGeom prst="rect">
                      <a:avLst/>
                    </a:prstGeom>
                    <a:noFill/>
                  </pic:spPr>
                </pic:pic>
              </a:graphicData>
            </a:graphic>
          </wp:inline>
        </w:drawing>
      </w:r>
      <w:r w:rsidR="00B22D6D">
        <w:t xml:space="preserve"> </w:t>
      </w:r>
      <w:proofErr w:type="spellStart"/>
      <w:r w:rsidR="00B22D6D" w:rsidRPr="00DA338D">
        <w:rPr>
          <w:b/>
          <w:i/>
          <w:color w:val="C00000"/>
          <w:sz w:val="28"/>
          <w:szCs w:val="28"/>
        </w:rPr>
        <w:t>Physics</w:t>
      </w:r>
      <w:proofErr w:type="spellEnd"/>
      <w:r w:rsidR="00B22D6D" w:rsidRPr="00DA338D">
        <w:rPr>
          <w:b/>
          <w:i/>
          <w:color w:val="C00000"/>
          <w:sz w:val="28"/>
          <w:szCs w:val="28"/>
        </w:rPr>
        <w:t xml:space="preserve"> </w:t>
      </w:r>
      <w:proofErr w:type="spellStart"/>
      <w:r w:rsidR="00B22D6D" w:rsidRPr="00DA338D">
        <w:rPr>
          <w:b/>
          <w:i/>
          <w:color w:val="C00000"/>
          <w:sz w:val="28"/>
          <w:szCs w:val="28"/>
        </w:rPr>
        <w:t>Toolbox</w:t>
      </w:r>
      <w:proofErr w:type="spellEnd"/>
      <w:r w:rsidR="00B22D6D" w:rsidRPr="00DA338D">
        <w:rPr>
          <w:b/>
          <w:i/>
          <w:color w:val="C00000"/>
          <w:sz w:val="28"/>
          <w:szCs w:val="28"/>
        </w:rPr>
        <w:t xml:space="preserve"> Senzor </w:t>
      </w:r>
      <w:proofErr w:type="spellStart"/>
      <w:r w:rsidR="00B22D6D" w:rsidRPr="00DA338D">
        <w:rPr>
          <w:b/>
          <w:i/>
          <w:color w:val="C00000"/>
          <w:sz w:val="28"/>
          <w:szCs w:val="28"/>
        </w:rPr>
        <w:t>Suite</w:t>
      </w:r>
      <w:proofErr w:type="spellEnd"/>
    </w:p>
    <w:p w:rsidR="009F12FE" w:rsidRPr="00DA338D" w:rsidRDefault="009F12FE" w:rsidP="00DA338D">
      <w:pPr>
        <w:jc w:val="both"/>
        <w:rPr>
          <w:rFonts w:cstheme="minorHAnsi"/>
          <w:color w:val="333333"/>
          <w:shd w:val="clear" w:color="auto" w:fill="FFFFFF"/>
        </w:rPr>
      </w:pPr>
      <w:r w:rsidRPr="00DA338D">
        <w:rPr>
          <w:rFonts w:cstheme="minorHAnsi"/>
          <w:color w:val="333333"/>
          <w:shd w:val="clear" w:color="auto" w:fill="FFFFFF"/>
        </w:rPr>
        <w:t>Užitečné pro výuku technických předmětů, akademické obce a v průmyslu. Tato aplikace využívá senzory zařízení pro snímání, záznam a export dat ve formátu odděleném středníky (</w:t>
      </w:r>
      <w:proofErr w:type="spellStart"/>
      <w:r w:rsidRPr="00DA338D">
        <w:rPr>
          <w:rFonts w:cstheme="minorHAnsi"/>
          <w:color w:val="333333"/>
          <w:shd w:val="clear" w:color="auto" w:fill="FFFFFF"/>
        </w:rPr>
        <w:t>csv</w:t>
      </w:r>
      <w:proofErr w:type="spellEnd"/>
      <w:r w:rsidRPr="00DA338D">
        <w:rPr>
          <w:rFonts w:cstheme="minorHAnsi"/>
          <w:color w:val="333333"/>
          <w:shd w:val="clear" w:color="auto" w:fill="FFFFFF"/>
        </w:rPr>
        <w:t>). Data mohou být vykreslena za uplynulý čas v grafu nebo digitálně. Uživatelé mohou exportovat data pro další analýzu v tabulkovém procesoru nebo jiném nástroji pro grafické zobrazení. Aplikace také generuje tóny, barvy a stroboskopické světlo. Navštivte www.vieyrasoftware.net pro ukázku mnoha využití ve výuce technických předmětů.</w:t>
      </w:r>
    </w:p>
    <w:p w:rsidR="009F12FE" w:rsidRDefault="009F12FE" w:rsidP="009F12FE">
      <w:pPr>
        <w:pStyle w:val="Odstavecseseznamem"/>
        <w:rPr>
          <w:b/>
          <w:i/>
          <w:color w:val="C00000"/>
          <w:sz w:val="28"/>
          <w:szCs w:val="28"/>
        </w:rPr>
      </w:pPr>
    </w:p>
    <w:p w:rsidR="009F12FE" w:rsidRPr="00142A2F" w:rsidRDefault="009F12FE" w:rsidP="00142A2F">
      <w:pPr>
        <w:pStyle w:val="Odstavecseseznamem"/>
        <w:jc w:val="center"/>
        <w:rPr>
          <w:b/>
          <w:i/>
          <w:color w:val="C00000"/>
          <w:sz w:val="28"/>
          <w:szCs w:val="28"/>
        </w:rPr>
      </w:pPr>
      <w:r>
        <w:rPr>
          <w:b/>
          <w:i/>
          <w:noProof/>
          <w:color w:val="C00000"/>
          <w:sz w:val="28"/>
          <w:szCs w:val="28"/>
        </w:rPr>
        <w:drawing>
          <wp:inline distT="0" distB="0" distL="0" distR="0" wp14:anchorId="758A0272">
            <wp:extent cx="1638300" cy="29527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8300" cy="2952750"/>
                    </a:xfrm>
                    <a:prstGeom prst="rect">
                      <a:avLst/>
                    </a:prstGeom>
                    <a:noFill/>
                  </pic:spPr>
                </pic:pic>
              </a:graphicData>
            </a:graphic>
          </wp:inline>
        </w:drawing>
      </w:r>
      <w:r>
        <w:rPr>
          <w:b/>
          <w:i/>
          <w:noProof/>
          <w:color w:val="C00000"/>
          <w:sz w:val="28"/>
          <w:szCs w:val="28"/>
        </w:rPr>
        <w:drawing>
          <wp:inline distT="0" distB="0" distL="0" distR="0" wp14:anchorId="4F937ED6">
            <wp:extent cx="1638300" cy="29527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38300" cy="2952750"/>
                    </a:xfrm>
                    <a:prstGeom prst="rect">
                      <a:avLst/>
                    </a:prstGeom>
                    <a:noFill/>
                  </pic:spPr>
                </pic:pic>
              </a:graphicData>
            </a:graphic>
          </wp:inline>
        </w:drawing>
      </w:r>
      <w:r>
        <w:rPr>
          <w:b/>
          <w:i/>
          <w:noProof/>
          <w:color w:val="C00000"/>
          <w:sz w:val="28"/>
          <w:szCs w:val="28"/>
        </w:rPr>
        <w:drawing>
          <wp:inline distT="0" distB="0" distL="0" distR="0" wp14:anchorId="701DD062">
            <wp:extent cx="1638300" cy="29527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8300" cy="2952750"/>
                    </a:xfrm>
                    <a:prstGeom prst="rect">
                      <a:avLst/>
                    </a:prstGeom>
                    <a:noFill/>
                  </pic:spPr>
                </pic:pic>
              </a:graphicData>
            </a:graphic>
          </wp:inline>
        </w:drawing>
      </w:r>
    </w:p>
    <w:p w:rsidR="007948D8" w:rsidRDefault="00227039" w:rsidP="00227039">
      <w:pPr>
        <w:pStyle w:val="Odstavecseseznamem"/>
        <w:numPr>
          <w:ilvl w:val="0"/>
          <w:numId w:val="1"/>
        </w:numPr>
        <w:rPr>
          <w:b/>
          <w:i/>
          <w:color w:val="C00000"/>
          <w:sz w:val="28"/>
          <w:szCs w:val="28"/>
        </w:rPr>
      </w:pPr>
      <w:r>
        <w:rPr>
          <w:b/>
          <w:i/>
          <w:color w:val="C00000"/>
          <w:sz w:val="28"/>
          <w:szCs w:val="28"/>
        </w:rPr>
        <w:lastRenderedPageBreak/>
        <w:t xml:space="preserve"> </w:t>
      </w:r>
      <w:r w:rsidR="00D07E0C">
        <w:rPr>
          <w:rFonts w:ascii="Arial" w:hAnsi="Arial" w:cs="Arial"/>
          <w:noProof/>
          <w:color w:val="333333"/>
          <w:sz w:val="21"/>
          <w:szCs w:val="21"/>
          <w:shd w:val="clear" w:color="auto" w:fill="FFFFFF"/>
        </w:rPr>
        <w:drawing>
          <wp:inline distT="0" distB="0" distL="0" distR="0" wp14:anchorId="0B7EB8B8" wp14:editId="1781212B">
            <wp:extent cx="482400" cy="48240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2400" cy="482400"/>
                    </a:xfrm>
                    <a:prstGeom prst="rect">
                      <a:avLst/>
                    </a:prstGeom>
                    <a:noFill/>
                  </pic:spPr>
                </pic:pic>
              </a:graphicData>
            </a:graphic>
          </wp:inline>
        </w:drawing>
      </w:r>
      <w:r>
        <w:rPr>
          <w:b/>
          <w:i/>
          <w:color w:val="C00000"/>
          <w:sz w:val="28"/>
          <w:szCs w:val="28"/>
        </w:rPr>
        <w:t xml:space="preserve"> </w:t>
      </w:r>
      <w:proofErr w:type="spellStart"/>
      <w:r w:rsidR="00B22D6D" w:rsidRPr="00D84517">
        <w:rPr>
          <w:b/>
          <w:i/>
          <w:color w:val="C00000"/>
          <w:sz w:val="28"/>
          <w:szCs w:val="28"/>
        </w:rPr>
        <w:t>Phyphox</w:t>
      </w:r>
      <w:proofErr w:type="spellEnd"/>
      <w:r w:rsidR="00EB3613">
        <w:rPr>
          <w:b/>
          <w:i/>
          <w:color w:val="C00000"/>
          <w:sz w:val="28"/>
          <w:szCs w:val="28"/>
        </w:rPr>
        <w:t xml:space="preserve"> </w:t>
      </w:r>
    </w:p>
    <w:p w:rsidR="00227039" w:rsidRDefault="009F12FE" w:rsidP="00227039">
      <w:pPr>
        <w:jc w:val="both"/>
        <w:rPr>
          <w:rFonts w:cstheme="minorHAnsi"/>
          <w:color w:val="333333"/>
          <w:shd w:val="clear" w:color="auto" w:fill="FFFFFF"/>
        </w:rPr>
      </w:pPr>
      <w:r w:rsidRPr="00227039">
        <w:rPr>
          <w:rFonts w:cstheme="minorHAnsi"/>
          <w:color w:val="333333"/>
          <w:shd w:val="clear" w:color="auto" w:fill="FFFFFF"/>
        </w:rPr>
        <w:t xml:space="preserve">Věděli jste, že sebou nosíte </w:t>
      </w:r>
      <w:proofErr w:type="gramStart"/>
      <w:r w:rsidRPr="00227039">
        <w:rPr>
          <w:rFonts w:cstheme="minorHAnsi"/>
          <w:color w:val="333333"/>
          <w:shd w:val="clear" w:color="auto" w:fill="FFFFFF"/>
        </w:rPr>
        <w:t>3D</w:t>
      </w:r>
      <w:proofErr w:type="gramEnd"/>
      <w:r w:rsidRPr="00227039">
        <w:rPr>
          <w:rFonts w:cstheme="minorHAnsi"/>
          <w:color w:val="333333"/>
          <w:shd w:val="clear" w:color="auto" w:fill="FFFFFF"/>
        </w:rPr>
        <w:t xml:space="preserve"> magnetometr</w:t>
      </w:r>
      <w:r w:rsidR="00D07E0C" w:rsidRPr="00227039">
        <w:rPr>
          <w:rFonts w:cstheme="minorHAnsi"/>
          <w:color w:val="333333"/>
          <w:shd w:val="clear" w:color="auto" w:fill="FFFFFF"/>
        </w:rPr>
        <w:t>?</w:t>
      </w:r>
      <w:r w:rsidRPr="00227039">
        <w:rPr>
          <w:rFonts w:cstheme="minorHAnsi"/>
          <w:color w:val="333333"/>
          <w:shd w:val="clear" w:color="auto" w:fill="FFFFFF"/>
        </w:rPr>
        <w:t xml:space="preserve"> Víte, že můžete použít svůj mobil jako kyvadlo k měření lokálního tíhového zrychlení? Že můžete udělat ze svého mobilu sonar</w:t>
      </w:r>
      <w:r w:rsidR="00D07E0C" w:rsidRPr="00227039">
        <w:rPr>
          <w:rFonts w:cstheme="minorHAnsi"/>
          <w:color w:val="333333"/>
          <w:shd w:val="clear" w:color="auto" w:fill="FFFFFF"/>
        </w:rPr>
        <w:t>?</w:t>
      </w:r>
      <w:r w:rsidRPr="00227039">
        <w:rPr>
          <w:rFonts w:cstheme="minorHAnsi"/>
          <w:color w:val="333333"/>
          <w:shd w:val="clear" w:color="auto" w:fill="FFFFFF"/>
        </w:rPr>
        <w:t xml:space="preserve"> Phyphox vám dává přístup k senzorům </w:t>
      </w:r>
      <w:r w:rsidR="008C3ACF">
        <w:rPr>
          <w:rFonts w:cstheme="minorHAnsi"/>
          <w:color w:val="333333"/>
          <w:shd w:val="clear" w:color="auto" w:fill="FFFFFF"/>
        </w:rPr>
        <w:t>n</w:t>
      </w:r>
      <w:r w:rsidRPr="00227039">
        <w:rPr>
          <w:rFonts w:cstheme="minorHAnsi"/>
          <w:color w:val="333333"/>
          <w:shd w:val="clear" w:color="auto" w:fill="FFFFFF"/>
        </w:rPr>
        <w:t>ašeho mobilu buď přímo nebo skrze připravené moduly experimentů, které analyzují data a umožňují exportovat jak č</w:t>
      </w:r>
      <w:r w:rsidR="00D07E0C" w:rsidRPr="00227039">
        <w:rPr>
          <w:rFonts w:cstheme="minorHAnsi"/>
          <w:color w:val="333333"/>
          <w:shd w:val="clear" w:color="auto" w:fill="FFFFFF"/>
        </w:rPr>
        <w:t>i</w:t>
      </w:r>
      <w:r w:rsidRPr="00227039">
        <w:rPr>
          <w:rFonts w:cstheme="minorHAnsi"/>
          <w:color w:val="333333"/>
          <w:shd w:val="clear" w:color="auto" w:fill="FFFFFF"/>
        </w:rPr>
        <w:t>stá naměřená data</w:t>
      </w:r>
      <w:r w:rsidR="00227039">
        <w:rPr>
          <w:rFonts w:cstheme="minorHAnsi"/>
          <w:color w:val="333333"/>
          <w:shd w:val="clear" w:color="auto" w:fill="FFFFFF"/>
        </w:rPr>
        <w:t>,</w:t>
      </w:r>
      <w:r w:rsidRPr="00227039">
        <w:rPr>
          <w:rFonts w:cstheme="minorHAnsi"/>
          <w:color w:val="333333"/>
          <w:shd w:val="clear" w:color="auto" w:fill="FFFFFF"/>
        </w:rPr>
        <w:t xml:space="preserve"> tak vypočtené výsledky pro další analýzu. Může</w:t>
      </w:r>
      <w:r w:rsidR="008C3ACF">
        <w:rPr>
          <w:rFonts w:cstheme="minorHAnsi"/>
          <w:color w:val="333333"/>
          <w:shd w:val="clear" w:color="auto" w:fill="FFFFFF"/>
        </w:rPr>
        <w:t>m</w:t>
      </w:r>
      <w:r w:rsidRPr="00227039">
        <w:rPr>
          <w:rFonts w:cstheme="minorHAnsi"/>
          <w:color w:val="333333"/>
          <w:shd w:val="clear" w:color="auto" w:fill="FFFFFF"/>
        </w:rPr>
        <w:t>e dokonce vytvořit své vlastní experimentální moduly na phyphox.org a sdílet je s kolegy, studenty a přáteli.</w:t>
      </w:r>
      <w:r w:rsidRPr="00227039">
        <w:rPr>
          <w:rFonts w:cstheme="minorHAnsi"/>
          <w:color w:val="333333"/>
        </w:rPr>
        <w:br/>
      </w:r>
    </w:p>
    <w:p w:rsidR="009F12FE" w:rsidRPr="008C3ACF" w:rsidRDefault="009F12FE" w:rsidP="00227039">
      <w:pPr>
        <w:rPr>
          <w:rFonts w:cstheme="minorHAnsi"/>
          <w:color w:val="333333"/>
          <w:shd w:val="clear" w:color="auto" w:fill="FFFFFF"/>
        </w:rPr>
      </w:pPr>
      <w:r w:rsidRPr="008C3ACF">
        <w:rPr>
          <w:rFonts w:cstheme="minorHAnsi"/>
          <w:color w:val="333333"/>
          <w:shd w:val="clear" w:color="auto" w:fill="FFFFFF"/>
        </w:rPr>
        <w:t>Vybrané funkce:</w:t>
      </w:r>
      <w:r w:rsidRPr="008C3ACF">
        <w:rPr>
          <w:rFonts w:cstheme="minorHAnsi"/>
          <w:color w:val="333333"/>
        </w:rPr>
        <w:br/>
      </w:r>
      <w:r w:rsidR="008C3ACF">
        <w:rPr>
          <w:rFonts w:cstheme="minorHAnsi"/>
          <w:color w:val="333333"/>
          <w:shd w:val="clear" w:color="auto" w:fill="FFFFFF"/>
        </w:rPr>
        <w:t xml:space="preserve">- </w:t>
      </w:r>
      <w:r w:rsidRPr="008C3ACF">
        <w:rPr>
          <w:rFonts w:cstheme="minorHAnsi"/>
          <w:color w:val="333333"/>
          <w:shd w:val="clear" w:color="auto" w:fill="FFFFFF"/>
        </w:rPr>
        <w:t>Široký výběr připravených experimentů. Stačí zmáčknout tlačítko a vše běží.</w:t>
      </w:r>
      <w:r w:rsidRPr="008C3ACF">
        <w:rPr>
          <w:rFonts w:cstheme="minorHAnsi"/>
          <w:color w:val="333333"/>
        </w:rPr>
        <w:br/>
      </w:r>
      <w:r w:rsidRPr="008C3ACF">
        <w:rPr>
          <w:rFonts w:cstheme="minorHAnsi"/>
          <w:color w:val="333333"/>
          <w:shd w:val="clear" w:color="auto" w:fill="FFFFFF"/>
        </w:rPr>
        <w:t>- Exportování dat v několika běžně používaných formátech.</w:t>
      </w:r>
      <w:r w:rsidRPr="008C3ACF">
        <w:rPr>
          <w:rFonts w:cstheme="minorHAnsi"/>
          <w:color w:val="333333"/>
        </w:rPr>
        <w:br/>
      </w:r>
      <w:r w:rsidRPr="008C3ACF">
        <w:rPr>
          <w:rFonts w:cstheme="minorHAnsi"/>
          <w:color w:val="333333"/>
          <w:shd w:val="clear" w:color="auto" w:fill="FFFFFF"/>
        </w:rPr>
        <w:t xml:space="preserve">- Vzdálený přístup k experimentu skrze webové rozhraní. Stačí mít PC na stejné lokální síti jako </w:t>
      </w:r>
      <w:r w:rsidR="008C3ACF">
        <w:rPr>
          <w:rFonts w:cstheme="minorHAnsi"/>
          <w:color w:val="333333"/>
          <w:shd w:val="clear" w:color="auto" w:fill="FFFFFF"/>
        </w:rPr>
        <w:t xml:space="preserve">je </w:t>
      </w:r>
      <w:r w:rsidRPr="008C3ACF">
        <w:rPr>
          <w:rFonts w:cstheme="minorHAnsi"/>
          <w:color w:val="333333"/>
          <w:shd w:val="clear" w:color="auto" w:fill="FFFFFF"/>
        </w:rPr>
        <w:t>mobil. Instalace softwaru na PC není nutná. Vše</w:t>
      </w:r>
      <w:r w:rsidR="008C3ACF">
        <w:rPr>
          <w:rFonts w:cstheme="minorHAnsi"/>
          <w:color w:val="333333"/>
          <w:shd w:val="clear" w:color="auto" w:fill="FFFFFF"/>
        </w:rPr>
        <w:t>,</w:t>
      </w:r>
      <w:r w:rsidRPr="008C3ACF">
        <w:rPr>
          <w:rFonts w:cstheme="minorHAnsi"/>
          <w:color w:val="333333"/>
          <w:shd w:val="clear" w:color="auto" w:fill="FFFFFF"/>
        </w:rPr>
        <w:t xml:space="preserve"> co potřebuje</w:t>
      </w:r>
      <w:r w:rsidR="008C3ACF">
        <w:rPr>
          <w:rFonts w:cstheme="minorHAnsi"/>
          <w:color w:val="333333"/>
          <w:shd w:val="clear" w:color="auto" w:fill="FFFFFF"/>
        </w:rPr>
        <w:t>m</w:t>
      </w:r>
      <w:r w:rsidRPr="008C3ACF">
        <w:rPr>
          <w:rFonts w:cstheme="minorHAnsi"/>
          <w:color w:val="333333"/>
          <w:shd w:val="clear" w:color="auto" w:fill="FFFFFF"/>
        </w:rPr>
        <w:t>e je internetový prohlížeč.</w:t>
      </w:r>
      <w:r w:rsidRPr="008C3ACF">
        <w:rPr>
          <w:rFonts w:cstheme="minorHAnsi"/>
          <w:color w:val="333333"/>
        </w:rPr>
        <w:br/>
      </w:r>
      <w:r w:rsidRPr="008C3ACF">
        <w:rPr>
          <w:rFonts w:cstheme="minorHAnsi"/>
          <w:color w:val="333333"/>
        </w:rPr>
        <w:br/>
      </w:r>
      <w:r w:rsidRPr="00227039">
        <w:rPr>
          <w:rFonts w:cstheme="minorHAnsi"/>
          <w:color w:val="333333"/>
          <w:shd w:val="clear" w:color="auto" w:fill="FFFFFF"/>
        </w:rPr>
        <w:t>Podporované senzory:</w:t>
      </w:r>
      <w:r w:rsidRPr="00227039">
        <w:rPr>
          <w:rFonts w:cstheme="minorHAnsi"/>
          <w:color w:val="333333"/>
        </w:rPr>
        <w:br/>
      </w:r>
      <w:r w:rsidRPr="00227039">
        <w:rPr>
          <w:rFonts w:cstheme="minorHAnsi"/>
          <w:color w:val="333333"/>
          <w:shd w:val="clear" w:color="auto" w:fill="FFFFFF"/>
        </w:rPr>
        <w:t>- Akcelerometr</w:t>
      </w:r>
      <w:r w:rsidRPr="00227039">
        <w:rPr>
          <w:rFonts w:cstheme="minorHAnsi"/>
          <w:color w:val="333333"/>
        </w:rPr>
        <w:br/>
      </w:r>
      <w:r w:rsidRPr="00227039">
        <w:rPr>
          <w:rFonts w:cstheme="minorHAnsi"/>
          <w:color w:val="333333"/>
          <w:shd w:val="clear" w:color="auto" w:fill="FFFFFF"/>
        </w:rPr>
        <w:t>- Magnetometr</w:t>
      </w:r>
      <w:r w:rsidRPr="00227039">
        <w:rPr>
          <w:rFonts w:cstheme="minorHAnsi"/>
          <w:color w:val="333333"/>
        </w:rPr>
        <w:br/>
      </w:r>
      <w:r w:rsidRPr="00227039">
        <w:rPr>
          <w:rFonts w:cstheme="minorHAnsi"/>
          <w:color w:val="333333"/>
          <w:shd w:val="clear" w:color="auto" w:fill="FFFFFF"/>
        </w:rPr>
        <w:t>- Gyroskop</w:t>
      </w:r>
      <w:r w:rsidRPr="00227039">
        <w:rPr>
          <w:rFonts w:cstheme="minorHAnsi"/>
          <w:color w:val="333333"/>
        </w:rPr>
        <w:br/>
      </w:r>
      <w:r w:rsidRPr="00227039">
        <w:rPr>
          <w:rFonts w:cstheme="minorHAnsi"/>
          <w:color w:val="333333"/>
          <w:shd w:val="clear" w:color="auto" w:fill="FFFFFF"/>
        </w:rPr>
        <w:t>- Světelný senzor</w:t>
      </w:r>
      <w:r w:rsidRPr="00227039">
        <w:rPr>
          <w:rFonts w:cstheme="minorHAnsi"/>
          <w:color w:val="333333"/>
        </w:rPr>
        <w:br/>
      </w:r>
      <w:r w:rsidRPr="00227039">
        <w:rPr>
          <w:rFonts w:cstheme="minorHAnsi"/>
          <w:color w:val="333333"/>
          <w:shd w:val="clear" w:color="auto" w:fill="FFFFFF"/>
        </w:rPr>
        <w:t>- Barometr</w:t>
      </w:r>
      <w:r w:rsidRPr="00227039">
        <w:rPr>
          <w:rFonts w:cstheme="minorHAnsi"/>
          <w:color w:val="333333"/>
        </w:rPr>
        <w:br/>
      </w:r>
      <w:r w:rsidRPr="00227039">
        <w:rPr>
          <w:rFonts w:cstheme="minorHAnsi"/>
          <w:color w:val="333333"/>
          <w:shd w:val="clear" w:color="auto" w:fill="FFFFFF"/>
        </w:rPr>
        <w:t>- Mikrof</w:t>
      </w:r>
      <w:r w:rsidR="00D07E0C" w:rsidRPr="00227039">
        <w:rPr>
          <w:rFonts w:cstheme="minorHAnsi"/>
          <w:color w:val="333333"/>
          <w:shd w:val="clear" w:color="auto" w:fill="FFFFFF"/>
        </w:rPr>
        <w:t>o</w:t>
      </w:r>
      <w:r w:rsidRPr="00227039">
        <w:rPr>
          <w:rFonts w:cstheme="minorHAnsi"/>
          <w:color w:val="333333"/>
          <w:shd w:val="clear" w:color="auto" w:fill="FFFFFF"/>
        </w:rPr>
        <w:t>n</w:t>
      </w:r>
      <w:r w:rsidRPr="00227039">
        <w:rPr>
          <w:rFonts w:cstheme="minorHAnsi"/>
          <w:color w:val="333333"/>
        </w:rPr>
        <w:br/>
      </w:r>
      <w:r w:rsidRPr="00227039">
        <w:rPr>
          <w:rFonts w:cstheme="minorHAnsi"/>
          <w:color w:val="333333"/>
          <w:shd w:val="clear" w:color="auto" w:fill="FFFFFF"/>
        </w:rPr>
        <w:t>- Senzor přiblížení</w:t>
      </w:r>
      <w:r w:rsidR="008C3ACF">
        <w:rPr>
          <w:rFonts w:cstheme="minorHAnsi"/>
          <w:color w:val="333333"/>
          <w:shd w:val="clear" w:color="auto" w:fill="FFFFFF"/>
        </w:rPr>
        <w:t xml:space="preserve"> </w:t>
      </w:r>
      <w:r w:rsidRPr="00227039">
        <w:rPr>
          <w:rFonts w:cstheme="minorHAnsi"/>
          <w:color w:val="333333"/>
          <w:shd w:val="clear" w:color="auto" w:fill="FFFFFF"/>
        </w:rPr>
        <w:t>(</w:t>
      </w:r>
      <w:proofErr w:type="spellStart"/>
      <w:r w:rsidRPr="00227039">
        <w:rPr>
          <w:rFonts w:cstheme="minorHAnsi"/>
          <w:color w:val="333333"/>
          <w:shd w:val="clear" w:color="auto" w:fill="FFFFFF"/>
        </w:rPr>
        <w:t>Proximity</w:t>
      </w:r>
      <w:proofErr w:type="spellEnd"/>
      <w:r w:rsidRPr="00227039">
        <w:rPr>
          <w:rFonts w:cstheme="minorHAnsi"/>
          <w:color w:val="333333"/>
          <w:shd w:val="clear" w:color="auto" w:fill="FFFFFF"/>
        </w:rPr>
        <w:t>)</w:t>
      </w:r>
      <w:r w:rsidRPr="00227039">
        <w:rPr>
          <w:rFonts w:cstheme="minorHAnsi"/>
          <w:color w:val="333333"/>
        </w:rPr>
        <w:br/>
      </w:r>
      <w:r w:rsidRPr="00227039">
        <w:rPr>
          <w:rFonts w:cstheme="minorHAnsi"/>
          <w:color w:val="333333"/>
          <w:shd w:val="clear" w:color="auto" w:fill="FFFFFF"/>
        </w:rPr>
        <w:t>- GPS</w:t>
      </w:r>
      <w:r w:rsidRPr="00227039">
        <w:rPr>
          <w:rFonts w:cstheme="minorHAnsi"/>
          <w:color w:val="333333"/>
        </w:rPr>
        <w:br/>
      </w:r>
      <w:r w:rsidRPr="00227039">
        <w:rPr>
          <w:rFonts w:cstheme="minorHAnsi"/>
          <w:color w:val="333333"/>
          <w:shd w:val="clear" w:color="auto" w:fill="FFFFFF"/>
        </w:rPr>
        <w:t>*některé senzory nejsou součástí vybavení všech mobilních zařízení.</w:t>
      </w:r>
      <w:r w:rsidRPr="00227039">
        <w:rPr>
          <w:rFonts w:cstheme="minorHAnsi"/>
          <w:color w:val="333333"/>
        </w:rPr>
        <w:br/>
      </w:r>
      <w:r w:rsidRPr="00227039">
        <w:rPr>
          <w:rFonts w:cstheme="minorHAnsi"/>
          <w:color w:val="333333"/>
        </w:rPr>
        <w:br/>
      </w:r>
      <w:r w:rsidRPr="00227039">
        <w:rPr>
          <w:rFonts w:cstheme="minorHAnsi"/>
          <w:color w:val="333333"/>
          <w:shd w:val="clear" w:color="auto" w:fill="FFFFFF"/>
        </w:rPr>
        <w:t>Formáty pro export</w:t>
      </w:r>
      <w:r w:rsidR="004D72AE">
        <w:rPr>
          <w:rFonts w:cstheme="minorHAnsi"/>
          <w:color w:val="333333"/>
          <w:shd w:val="clear" w:color="auto" w:fill="FFFFFF"/>
        </w:rPr>
        <w:t>:</w:t>
      </w:r>
      <w:r w:rsidRPr="00227039">
        <w:rPr>
          <w:rFonts w:cstheme="minorHAnsi"/>
          <w:color w:val="333333"/>
        </w:rPr>
        <w:br/>
      </w:r>
      <w:r w:rsidRPr="00227039">
        <w:rPr>
          <w:rFonts w:cstheme="minorHAnsi"/>
          <w:color w:val="333333"/>
          <w:shd w:val="clear" w:color="auto" w:fill="FFFFFF"/>
        </w:rPr>
        <w:t>- CSV (Hodnoty oddělované čárkou)</w:t>
      </w:r>
      <w:r w:rsidRPr="00227039">
        <w:rPr>
          <w:rFonts w:cstheme="minorHAnsi"/>
          <w:color w:val="333333"/>
        </w:rPr>
        <w:br/>
      </w:r>
      <w:r w:rsidRPr="00227039">
        <w:rPr>
          <w:rFonts w:cstheme="minorHAnsi"/>
          <w:color w:val="333333"/>
          <w:shd w:val="clear" w:color="auto" w:fill="FFFFFF"/>
        </w:rPr>
        <w:t>- CSV (Hodnoty oddělované tabulátorem)</w:t>
      </w:r>
      <w:r w:rsidRPr="00227039">
        <w:rPr>
          <w:rFonts w:cstheme="minorHAnsi"/>
          <w:color w:val="333333"/>
        </w:rPr>
        <w:br/>
      </w:r>
      <w:r w:rsidRPr="00227039">
        <w:rPr>
          <w:rFonts w:cstheme="minorHAnsi"/>
          <w:color w:val="333333"/>
          <w:shd w:val="clear" w:color="auto" w:fill="FFFFFF"/>
        </w:rPr>
        <w:t>- Excel</w:t>
      </w:r>
    </w:p>
    <w:p w:rsidR="00FB58EA" w:rsidRPr="008C3ACF" w:rsidRDefault="00D07E0C" w:rsidP="008C3ACF">
      <w:pPr>
        <w:pStyle w:val="Normlnweb"/>
        <w:jc w:val="center"/>
        <w:rPr>
          <w:rFonts w:ascii="Segoe UI" w:hAnsi="Segoe UI" w:cs="Segoe UI"/>
          <w:b/>
          <w:sz w:val="21"/>
          <w:szCs w:val="21"/>
        </w:rPr>
      </w:pPr>
      <w:r>
        <w:rPr>
          <w:rFonts w:ascii="Segoe UI" w:hAnsi="Segoe UI" w:cs="Segoe UI"/>
          <w:b/>
          <w:noProof/>
          <w:sz w:val="21"/>
          <w:szCs w:val="21"/>
        </w:rPr>
        <w:drawing>
          <wp:inline distT="0" distB="0" distL="0" distR="0" wp14:anchorId="075F154B">
            <wp:extent cx="1476375" cy="2952750"/>
            <wp:effectExtent l="0" t="0" r="952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6375" cy="2952750"/>
                    </a:xfrm>
                    <a:prstGeom prst="rect">
                      <a:avLst/>
                    </a:prstGeom>
                    <a:noFill/>
                  </pic:spPr>
                </pic:pic>
              </a:graphicData>
            </a:graphic>
          </wp:inline>
        </w:drawing>
      </w:r>
      <w:r>
        <w:rPr>
          <w:rFonts w:ascii="Segoe UI" w:hAnsi="Segoe UI" w:cs="Segoe UI"/>
          <w:b/>
          <w:noProof/>
          <w:sz w:val="21"/>
          <w:szCs w:val="21"/>
        </w:rPr>
        <w:drawing>
          <wp:inline distT="0" distB="0" distL="0" distR="0" wp14:anchorId="77742722">
            <wp:extent cx="1476375" cy="2952750"/>
            <wp:effectExtent l="0" t="0" r="9525"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76375" cy="2952750"/>
                    </a:xfrm>
                    <a:prstGeom prst="rect">
                      <a:avLst/>
                    </a:prstGeom>
                    <a:noFill/>
                  </pic:spPr>
                </pic:pic>
              </a:graphicData>
            </a:graphic>
          </wp:inline>
        </w:drawing>
      </w:r>
      <w:r>
        <w:rPr>
          <w:rFonts w:ascii="Segoe UI" w:hAnsi="Segoe UI" w:cs="Segoe UI"/>
          <w:b/>
          <w:noProof/>
          <w:sz w:val="21"/>
          <w:szCs w:val="21"/>
        </w:rPr>
        <w:drawing>
          <wp:inline distT="0" distB="0" distL="0" distR="0" wp14:anchorId="428D5001">
            <wp:extent cx="1476375" cy="2952750"/>
            <wp:effectExtent l="0" t="0" r="952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6375" cy="2952750"/>
                    </a:xfrm>
                    <a:prstGeom prst="rect">
                      <a:avLst/>
                    </a:prstGeom>
                    <a:noFill/>
                  </pic:spPr>
                </pic:pic>
              </a:graphicData>
            </a:graphic>
          </wp:inline>
        </w:drawing>
      </w:r>
    </w:p>
    <w:p w:rsidR="00EB3613" w:rsidRPr="00EB3613" w:rsidRDefault="00963708" w:rsidP="00EB3613">
      <w:pPr>
        <w:pStyle w:val="Odstavecseseznamem"/>
        <w:numPr>
          <w:ilvl w:val="0"/>
          <w:numId w:val="1"/>
        </w:numPr>
        <w:rPr>
          <w:b/>
          <w:i/>
          <w:color w:val="C00000"/>
          <w:sz w:val="28"/>
          <w:szCs w:val="28"/>
        </w:rPr>
      </w:pPr>
      <w:r>
        <w:rPr>
          <w:b/>
          <w:i/>
          <w:color w:val="C00000"/>
          <w:sz w:val="28"/>
          <w:szCs w:val="28"/>
        </w:rPr>
        <w:lastRenderedPageBreak/>
        <w:t xml:space="preserve">  </w:t>
      </w:r>
      <w:r>
        <w:rPr>
          <w:b/>
          <w:i/>
          <w:noProof/>
          <w:color w:val="C00000"/>
          <w:sz w:val="28"/>
          <w:szCs w:val="28"/>
        </w:rPr>
        <w:drawing>
          <wp:inline distT="0" distB="0" distL="0" distR="0" wp14:anchorId="4918A5BE">
            <wp:extent cx="489600" cy="489600"/>
            <wp:effectExtent l="0" t="0" r="5715" b="571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9600" cy="489600"/>
                    </a:xfrm>
                    <a:prstGeom prst="rect">
                      <a:avLst/>
                    </a:prstGeom>
                    <a:noFill/>
                  </pic:spPr>
                </pic:pic>
              </a:graphicData>
            </a:graphic>
          </wp:inline>
        </w:drawing>
      </w:r>
      <w:r>
        <w:rPr>
          <w:b/>
          <w:i/>
          <w:color w:val="C00000"/>
          <w:sz w:val="28"/>
          <w:szCs w:val="28"/>
        </w:rPr>
        <w:t xml:space="preserve"> </w:t>
      </w:r>
      <w:r w:rsidR="00523E20" w:rsidRPr="00FB0A61">
        <w:rPr>
          <w:b/>
          <w:i/>
          <w:sz w:val="28"/>
          <w:szCs w:val="28"/>
        </w:rPr>
        <w:t xml:space="preserve">Měřící systémy </w:t>
      </w:r>
      <w:proofErr w:type="spellStart"/>
      <w:r w:rsidR="00EB3613" w:rsidRPr="00EB3613">
        <w:rPr>
          <w:b/>
          <w:i/>
          <w:color w:val="C00000"/>
          <w:sz w:val="28"/>
          <w:szCs w:val="28"/>
        </w:rPr>
        <w:t>Pasco</w:t>
      </w:r>
      <w:proofErr w:type="spellEnd"/>
      <w:r w:rsidR="00523E20">
        <w:rPr>
          <w:b/>
          <w:i/>
          <w:color w:val="C00000"/>
          <w:sz w:val="28"/>
          <w:szCs w:val="28"/>
        </w:rPr>
        <w:t xml:space="preserve"> </w:t>
      </w:r>
      <w:r w:rsidR="00523E20" w:rsidRPr="00FB0A61">
        <w:rPr>
          <w:b/>
          <w:i/>
          <w:sz w:val="28"/>
          <w:szCs w:val="28"/>
        </w:rPr>
        <w:t>a</w:t>
      </w:r>
      <w:r w:rsidR="00523E20">
        <w:rPr>
          <w:b/>
          <w:i/>
          <w:color w:val="C00000"/>
          <w:sz w:val="28"/>
          <w:szCs w:val="28"/>
        </w:rPr>
        <w:t xml:space="preserve"> Vernier</w:t>
      </w:r>
      <w:r w:rsidR="00EB3613">
        <w:rPr>
          <w:i/>
          <w:color w:val="C00000"/>
          <w:sz w:val="28"/>
          <w:szCs w:val="28"/>
        </w:rPr>
        <w:t xml:space="preserve"> </w:t>
      </w:r>
    </w:p>
    <w:p w:rsidR="00523E20" w:rsidRDefault="008C3ACF" w:rsidP="00523E20">
      <w:pPr>
        <w:jc w:val="both"/>
        <w:rPr>
          <w:noProof/>
        </w:rPr>
      </w:pPr>
      <w:r>
        <w:t xml:space="preserve">Dnes je možné </w:t>
      </w:r>
      <w:r w:rsidR="00523E20">
        <w:t>využívat k měření kvalitní b</w:t>
      </w:r>
      <w:r w:rsidR="00EB3613" w:rsidRPr="00EB3613">
        <w:t>ezdrátové měřící moduly</w:t>
      </w:r>
      <w:r w:rsidR="00523E20">
        <w:t xml:space="preserve">, které se s mobilním zařízením připojují </w:t>
      </w:r>
      <w:r w:rsidR="00EB3613" w:rsidRPr="00EB3613">
        <w:t xml:space="preserve">přes </w:t>
      </w:r>
      <w:proofErr w:type="spellStart"/>
      <w:r w:rsidR="00EB3613" w:rsidRPr="00EB3613">
        <w:t>Bluetooth</w:t>
      </w:r>
      <w:proofErr w:type="spellEnd"/>
      <w:r w:rsidR="00EB3613" w:rsidRPr="00EB3613">
        <w:t xml:space="preserve">. Měření může probíhat i mimo dosah </w:t>
      </w:r>
      <w:proofErr w:type="gramStart"/>
      <w:r w:rsidR="00EB3613" w:rsidRPr="00EB3613">
        <w:t>mobilu</w:t>
      </w:r>
      <w:r w:rsidR="00523E20">
        <w:t xml:space="preserve"> -</w:t>
      </w:r>
      <w:r w:rsidR="00EB3613" w:rsidRPr="00EB3613">
        <w:t xml:space="preserve"> moduly</w:t>
      </w:r>
      <w:proofErr w:type="gramEnd"/>
      <w:r w:rsidR="00EB3613" w:rsidRPr="00EB3613">
        <w:t xml:space="preserve"> sbírají data, kter</w:t>
      </w:r>
      <w:r w:rsidR="00523E20">
        <w:t>á</w:t>
      </w:r>
      <w:r w:rsidR="00EB3613" w:rsidRPr="00EB3613">
        <w:t xml:space="preserve"> </w:t>
      </w:r>
      <w:r w:rsidR="00523E20">
        <w:t>se po připojení modulu k PC</w:t>
      </w:r>
      <w:r w:rsidR="00EB3613" w:rsidRPr="00EB3613">
        <w:t xml:space="preserve"> stáhn</w:t>
      </w:r>
      <w:r w:rsidR="00523E20">
        <w:t>o</w:t>
      </w:r>
      <w:r w:rsidR="00EB3613" w:rsidRPr="00EB3613">
        <w:t xml:space="preserve">u. </w:t>
      </w:r>
      <w:r w:rsidR="00523E20">
        <w:t>Žáci</w:t>
      </w:r>
      <w:r w:rsidR="00EB3613" w:rsidRPr="00EB3613">
        <w:t xml:space="preserve"> mohou mít aplikaci </w:t>
      </w:r>
      <w:r w:rsidR="00523E20">
        <w:t xml:space="preserve">pro měření </w:t>
      </w:r>
      <w:r w:rsidR="00EB3613" w:rsidRPr="00EB3613">
        <w:t>nainstalovanou ve svém mobilu</w:t>
      </w:r>
      <w:r w:rsidR="00523E20">
        <w:t xml:space="preserve"> </w:t>
      </w:r>
      <w:r w:rsidR="00EB3613" w:rsidRPr="00EB3613">
        <w:t>/</w:t>
      </w:r>
      <w:r w:rsidR="00523E20">
        <w:t xml:space="preserve"> </w:t>
      </w:r>
      <w:r w:rsidR="00EB3613" w:rsidRPr="00EB3613">
        <w:t>notebooku</w:t>
      </w:r>
      <w:r w:rsidR="00523E20">
        <w:t xml:space="preserve"> / tabletu</w:t>
      </w:r>
      <w:r w:rsidR="00EB3613" w:rsidRPr="00EB3613">
        <w:t xml:space="preserve"> a</w:t>
      </w:r>
      <w:r w:rsidR="00523E20">
        <w:t> </w:t>
      </w:r>
      <w:r w:rsidR="00EB3613" w:rsidRPr="00EB3613">
        <w:t xml:space="preserve">s daty </w:t>
      </w:r>
      <w:r w:rsidR="00523E20">
        <w:t xml:space="preserve">pracovat </w:t>
      </w:r>
      <w:r w:rsidR="00EB3613" w:rsidRPr="00EB3613">
        <w:t>i p</w:t>
      </w:r>
      <w:bookmarkStart w:id="0" w:name="_GoBack"/>
      <w:bookmarkEnd w:id="0"/>
      <w:r w:rsidR="00EB3613" w:rsidRPr="00EB3613">
        <w:t xml:space="preserve">ozději </w:t>
      </w:r>
      <w:r w:rsidR="00523E20">
        <w:t>(třeba doma)</w:t>
      </w:r>
      <w:r w:rsidR="00EB3613" w:rsidRPr="00EB3613">
        <w:t xml:space="preserve">. </w:t>
      </w:r>
      <w:r w:rsidR="00523E20">
        <w:t xml:space="preserve"> </w:t>
      </w:r>
      <w:r w:rsidR="00EB3613" w:rsidRPr="00EB3613">
        <w:t>Moduly např. teploměr, tlakoměr; zabudované senzory v mobilu jako je mikrofon, GPS…</w:t>
      </w:r>
    </w:p>
    <w:p w:rsidR="000F3C45" w:rsidRPr="00EB3613" w:rsidRDefault="000F3C45" w:rsidP="00523E20">
      <w:pPr>
        <w:jc w:val="center"/>
      </w:pPr>
      <w:r>
        <w:rPr>
          <w:noProof/>
        </w:rPr>
        <w:drawing>
          <wp:inline distT="0" distB="0" distL="0" distR="0">
            <wp:extent cx="2466975" cy="1662674"/>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0220118_120637.jpg"/>
                    <pic:cNvPicPr/>
                  </pic:nvPicPr>
                  <pic:blipFill rotWithShape="1">
                    <a:blip r:embed="rId59" cstate="print">
                      <a:extLst>
                        <a:ext uri="{28A0092B-C50C-407E-A947-70E740481C1C}">
                          <a14:useLocalDpi xmlns:a14="http://schemas.microsoft.com/office/drawing/2010/main" val="0"/>
                        </a:ext>
                      </a:extLst>
                    </a:blip>
                    <a:srcRect l="9653" t="18812"/>
                    <a:stretch/>
                  </pic:blipFill>
                  <pic:spPr bwMode="auto">
                    <a:xfrm>
                      <a:off x="0" y="0"/>
                      <a:ext cx="2476996" cy="1669428"/>
                    </a:xfrm>
                    <a:prstGeom prst="rect">
                      <a:avLst/>
                    </a:prstGeom>
                    <a:ln>
                      <a:noFill/>
                    </a:ln>
                    <a:extLst>
                      <a:ext uri="{53640926-AAD7-44D8-BBD7-CCE9431645EC}">
                        <a14:shadowObscured xmlns:a14="http://schemas.microsoft.com/office/drawing/2010/main"/>
                      </a:ext>
                    </a:extLst>
                  </pic:spPr>
                </pic:pic>
              </a:graphicData>
            </a:graphic>
          </wp:inline>
        </w:drawing>
      </w:r>
    </w:p>
    <w:p w:rsidR="00FB58EA" w:rsidRDefault="00FB0A61" w:rsidP="00EB3613">
      <w:pPr>
        <w:pStyle w:val="Odstavecseseznamem"/>
        <w:numPr>
          <w:ilvl w:val="0"/>
          <w:numId w:val="1"/>
        </w:numPr>
        <w:rPr>
          <w:i/>
          <w:sz w:val="28"/>
          <w:szCs w:val="28"/>
        </w:rPr>
      </w:pPr>
      <w:r>
        <w:rPr>
          <w:i/>
          <w:noProof/>
          <w:sz w:val="28"/>
          <w:szCs w:val="28"/>
        </w:rPr>
        <w:drawing>
          <wp:inline distT="0" distB="0" distL="0" distR="0">
            <wp:extent cx="482444" cy="457200"/>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20220126_120059.jpg"/>
                    <pic:cNvPicPr/>
                  </pic:nvPicPr>
                  <pic:blipFill rotWithShape="1">
                    <a:blip r:embed="rId60" cstate="print">
                      <a:extLst>
                        <a:ext uri="{28A0092B-C50C-407E-A947-70E740481C1C}">
                          <a14:useLocalDpi xmlns:a14="http://schemas.microsoft.com/office/drawing/2010/main" val="0"/>
                        </a:ext>
                      </a:extLst>
                    </a:blip>
                    <a:srcRect l="9095" t="28115" r="55350" b="38190"/>
                    <a:stretch/>
                  </pic:blipFill>
                  <pic:spPr bwMode="auto">
                    <a:xfrm>
                      <a:off x="0" y="0"/>
                      <a:ext cx="556183" cy="527081"/>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r>
        <w:rPr>
          <w:i/>
          <w:sz w:val="28"/>
          <w:szCs w:val="28"/>
        </w:rPr>
        <w:t xml:space="preserve"> </w:t>
      </w:r>
      <w:proofErr w:type="spellStart"/>
      <w:r w:rsidR="00CE35EB" w:rsidRPr="00FB0A61">
        <w:rPr>
          <w:b/>
          <w:i/>
          <w:sz w:val="28"/>
          <w:szCs w:val="28"/>
        </w:rPr>
        <w:t>Termokamera</w:t>
      </w:r>
      <w:proofErr w:type="spellEnd"/>
      <w:r w:rsidR="00CE35EB" w:rsidRPr="00FB0A61">
        <w:rPr>
          <w:b/>
          <w:i/>
          <w:sz w:val="28"/>
          <w:szCs w:val="28"/>
        </w:rPr>
        <w:t xml:space="preserve"> na mobil</w:t>
      </w:r>
    </w:p>
    <w:p w:rsidR="002E5864" w:rsidRDefault="00523E20" w:rsidP="004D72AE">
      <w:pPr>
        <w:jc w:val="both"/>
      </w:pPr>
      <w:r>
        <w:t xml:space="preserve">Pokud nemáte v laboratoři klasickou </w:t>
      </w:r>
      <w:proofErr w:type="spellStart"/>
      <w:r>
        <w:t>termokameru</w:t>
      </w:r>
      <w:proofErr w:type="spellEnd"/>
      <w:r>
        <w:t xml:space="preserve">, je možné si zakoupit nebo vypůjčit v centrech Elixíru do škol </w:t>
      </w:r>
      <w:proofErr w:type="spellStart"/>
      <w:r>
        <w:t>termokameru</w:t>
      </w:r>
      <w:proofErr w:type="spellEnd"/>
      <w:r>
        <w:t xml:space="preserve"> připojitelnou k mobilu. Na systém Android a Apple se prodávají různé, tak je potřeba si vybrat, na jakých zařízeních s ní budete pracovat. </w:t>
      </w:r>
      <w:r w:rsidR="00FB0A61">
        <w:t xml:space="preserve">Velkou výhodou </w:t>
      </w:r>
      <w:proofErr w:type="spellStart"/>
      <w:r w:rsidR="00FB0A61">
        <w:t>temokamery</w:t>
      </w:r>
      <w:proofErr w:type="spellEnd"/>
      <w:r w:rsidR="00FB0A61">
        <w:t xml:space="preserve"> na mobilu je snadné sdílení snímků. Prostě fotíte </w:t>
      </w:r>
      <w:r w:rsidR="00FB0A61">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4D72AE" w:rsidTr="00FB0A61">
        <w:tc>
          <w:tcPr>
            <w:tcW w:w="4871" w:type="dxa"/>
          </w:tcPr>
          <w:p w:rsidR="00FB0A61" w:rsidRDefault="0022595A" w:rsidP="004D72AE">
            <w:pPr>
              <w:jc w:val="center"/>
              <w:rPr>
                <w:rFonts w:ascii="Segoe UI" w:hAnsi="Segoe UI" w:cs="Segoe UI"/>
                <w:b/>
                <w:color w:val="70AD47" w:themeColor="accent6"/>
              </w:rPr>
            </w:pPr>
            <w:r>
              <w:rPr>
                <w:rFonts w:ascii="Segoe UI" w:hAnsi="Segoe UI" w:cs="Segoe UI"/>
                <w:b/>
                <w:noProof/>
                <w:color w:val="70AD47" w:themeColor="accent6"/>
              </w:rPr>
              <w:drawing>
                <wp:inline distT="0" distB="0" distL="0" distR="0">
                  <wp:extent cx="2689860" cy="1873413"/>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20220126_12092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26282" cy="1898780"/>
                          </a:xfrm>
                          <a:prstGeom prst="rect">
                            <a:avLst/>
                          </a:prstGeom>
                        </pic:spPr>
                      </pic:pic>
                    </a:graphicData>
                  </a:graphic>
                </wp:inline>
              </w:drawing>
            </w:r>
          </w:p>
        </w:tc>
        <w:tc>
          <w:tcPr>
            <w:tcW w:w="4871" w:type="dxa"/>
          </w:tcPr>
          <w:p w:rsidR="00FB0A61" w:rsidRDefault="004D72AE" w:rsidP="004D72AE">
            <w:pPr>
              <w:jc w:val="center"/>
              <w:rPr>
                <w:rFonts w:ascii="Segoe UI" w:hAnsi="Segoe UI" w:cs="Segoe UI"/>
                <w:b/>
                <w:color w:val="70AD47" w:themeColor="accent6"/>
              </w:rPr>
            </w:pPr>
            <w:r>
              <w:rPr>
                <w:rFonts w:ascii="Segoe UI" w:hAnsi="Segoe UI" w:cs="Segoe UI"/>
                <w:b/>
                <w:noProof/>
                <w:color w:val="70AD47" w:themeColor="accent6"/>
              </w:rPr>
              <w:drawing>
                <wp:inline distT="0" distB="0" distL="0" distR="0">
                  <wp:extent cx="2316480" cy="3073384"/>
                  <wp:effectExtent l="0" t="0" r="762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_2022-01-26-12-11-33-414_com.tyriansystems.SeekThermal.jpg"/>
                          <pic:cNvPicPr/>
                        </pic:nvPicPr>
                        <pic:blipFill rotWithShape="1">
                          <a:blip r:embed="rId62" cstate="print">
                            <a:extLst>
                              <a:ext uri="{28A0092B-C50C-407E-A947-70E740481C1C}">
                                <a14:useLocalDpi xmlns:a14="http://schemas.microsoft.com/office/drawing/2010/main" val="0"/>
                              </a:ext>
                            </a:extLst>
                          </a:blip>
                          <a:srcRect t="16849" b="21913"/>
                          <a:stretch/>
                        </pic:blipFill>
                        <pic:spPr bwMode="auto">
                          <a:xfrm>
                            <a:off x="0" y="0"/>
                            <a:ext cx="2341542" cy="3106635"/>
                          </a:xfrm>
                          <a:prstGeom prst="rect">
                            <a:avLst/>
                          </a:prstGeom>
                          <a:ln>
                            <a:noFill/>
                          </a:ln>
                          <a:extLst>
                            <a:ext uri="{53640926-AAD7-44D8-BBD7-CCE9431645EC}">
                              <a14:shadowObscured xmlns:a14="http://schemas.microsoft.com/office/drawing/2010/main"/>
                            </a:ext>
                          </a:extLst>
                        </pic:spPr>
                      </pic:pic>
                    </a:graphicData>
                  </a:graphic>
                </wp:inline>
              </w:drawing>
            </w:r>
          </w:p>
        </w:tc>
      </w:tr>
    </w:tbl>
    <w:p w:rsidR="005F468C" w:rsidRPr="00523E20" w:rsidRDefault="002E5864" w:rsidP="005F468C">
      <w:pPr>
        <w:pStyle w:val="Normlnweb"/>
        <w:jc w:val="both"/>
        <w:rPr>
          <w:rFonts w:asciiTheme="minorHAnsi" w:hAnsiTheme="minorHAnsi" w:cstheme="minorHAnsi"/>
          <w:b/>
          <w:i/>
          <w:sz w:val="28"/>
          <w:szCs w:val="28"/>
        </w:rPr>
      </w:pPr>
      <w:r w:rsidRPr="00523E20">
        <w:rPr>
          <w:rFonts w:asciiTheme="minorHAnsi" w:hAnsiTheme="minorHAnsi" w:cstheme="minorHAnsi"/>
          <w:b/>
          <w:i/>
          <w:sz w:val="28"/>
          <w:szCs w:val="28"/>
        </w:rPr>
        <w:t>Závěrečn</w:t>
      </w:r>
      <w:r w:rsidR="00523E20" w:rsidRPr="00523E20">
        <w:rPr>
          <w:rFonts w:asciiTheme="minorHAnsi" w:hAnsiTheme="minorHAnsi" w:cstheme="minorHAnsi"/>
          <w:b/>
          <w:i/>
          <w:sz w:val="28"/>
          <w:szCs w:val="28"/>
        </w:rPr>
        <w:t>á</w:t>
      </w:r>
      <w:r w:rsidRPr="00523E20">
        <w:rPr>
          <w:rFonts w:asciiTheme="minorHAnsi" w:hAnsiTheme="minorHAnsi" w:cstheme="minorHAnsi"/>
          <w:b/>
          <w:i/>
          <w:sz w:val="28"/>
          <w:szCs w:val="28"/>
        </w:rPr>
        <w:t xml:space="preserve"> upozornění: </w:t>
      </w:r>
    </w:p>
    <w:p w:rsidR="002E5864" w:rsidRPr="00523E20" w:rsidRDefault="002E5864" w:rsidP="005F468C">
      <w:pPr>
        <w:pStyle w:val="Normlnweb"/>
        <w:jc w:val="both"/>
        <w:rPr>
          <w:rFonts w:asciiTheme="minorHAnsi" w:hAnsiTheme="minorHAnsi" w:cstheme="minorHAnsi"/>
          <w:b/>
          <w:color w:val="70AD47" w:themeColor="accent6"/>
        </w:rPr>
      </w:pPr>
      <w:r w:rsidRPr="00523E20">
        <w:rPr>
          <w:rFonts w:asciiTheme="minorHAnsi" w:hAnsiTheme="minorHAnsi" w:cstheme="minorHAnsi"/>
        </w:rPr>
        <w:t xml:space="preserve">Než doporučíte žákům nějakou aplikaci, pečlivě ji prozkoumejte. Řada z nich obsahuje chyby! </w:t>
      </w:r>
    </w:p>
    <w:p w:rsidR="0069509B" w:rsidRPr="004D72AE" w:rsidRDefault="00523E20" w:rsidP="004D72AE">
      <w:pPr>
        <w:pStyle w:val="Normlnweb"/>
        <w:rPr>
          <w:rFonts w:asciiTheme="minorHAnsi" w:hAnsiTheme="minorHAnsi" w:cstheme="minorHAnsi"/>
          <w:b/>
          <w:color w:val="70AD47" w:themeColor="accent6"/>
        </w:rPr>
      </w:pPr>
      <w:r w:rsidRPr="00523E20">
        <w:rPr>
          <w:rFonts w:asciiTheme="minorHAnsi" w:hAnsiTheme="minorHAnsi" w:cstheme="minorHAnsi"/>
        </w:rPr>
        <w:t xml:space="preserve">Zajímavý materiál k výuce s využitím IT techniky: </w:t>
      </w:r>
      <w:hyperlink r:id="rId63" w:history="1">
        <w:r w:rsidRPr="00523E20">
          <w:rPr>
            <w:rStyle w:val="Hypertextovodkaz"/>
            <w:rFonts w:asciiTheme="minorHAnsi" w:hAnsiTheme="minorHAnsi" w:cstheme="minorHAnsi"/>
          </w:rPr>
          <w:t>https://kdf.mff.cuni.cz/materialy/ICTveFyzice.pdf</w:t>
        </w:r>
      </w:hyperlink>
      <w:r w:rsidRPr="00523E20">
        <w:rPr>
          <w:rStyle w:val="Hypertextovodkaz"/>
          <w:rFonts w:asciiTheme="minorHAnsi" w:hAnsiTheme="minorHAnsi" w:cstheme="minorHAnsi"/>
        </w:rPr>
        <w:t xml:space="preserve"> </w:t>
      </w:r>
    </w:p>
    <w:sectPr w:rsidR="0069509B" w:rsidRPr="004D72AE" w:rsidSect="00D07E0C">
      <w:footerReference w:type="default" r:id="rId64"/>
      <w:pgSz w:w="11906" w:h="1683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77AE" w:rsidRDefault="006977AE" w:rsidP="00AE628C">
      <w:pPr>
        <w:spacing w:after="0" w:line="240" w:lineRule="auto"/>
      </w:pPr>
      <w:r>
        <w:separator/>
      </w:r>
    </w:p>
  </w:endnote>
  <w:endnote w:type="continuationSeparator" w:id="0">
    <w:p w:rsidR="006977AE" w:rsidRDefault="006977AE" w:rsidP="00AE6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134243"/>
      <w:docPartObj>
        <w:docPartGallery w:val="Page Numbers (Bottom of Page)"/>
        <w:docPartUnique/>
      </w:docPartObj>
    </w:sdtPr>
    <w:sdtContent>
      <w:p w:rsidR="001948FC" w:rsidRDefault="001948FC">
        <w:pPr>
          <w:pStyle w:val="Zpat"/>
          <w:jc w:val="center"/>
        </w:pPr>
        <w:r>
          <w:fldChar w:fldCharType="begin"/>
        </w:r>
        <w:r>
          <w:instrText>PAGE   \* MERGEFORMAT</w:instrText>
        </w:r>
        <w:r>
          <w:fldChar w:fldCharType="separate"/>
        </w:r>
        <w:r>
          <w:t>2</w:t>
        </w:r>
        <w:r>
          <w:fldChar w:fldCharType="end"/>
        </w:r>
      </w:p>
    </w:sdtContent>
  </w:sdt>
  <w:p w:rsidR="001948FC" w:rsidRDefault="001948F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77AE" w:rsidRDefault="006977AE" w:rsidP="00AE628C">
      <w:pPr>
        <w:spacing w:after="0" w:line="240" w:lineRule="auto"/>
      </w:pPr>
      <w:r>
        <w:separator/>
      </w:r>
    </w:p>
  </w:footnote>
  <w:footnote w:type="continuationSeparator" w:id="0">
    <w:p w:rsidR="006977AE" w:rsidRDefault="006977AE" w:rsidP="00AE62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D85AE8"/>
    <w:multiLevelType w:val="hybridMultilevel"/>
    <w:tmpl w:val="5DE0D908"/>
    <w:lvl w:ilvl="0" w:tplc="BCA6DEAE">
      <w:start w:val="1"/>
      <w:numFmt w:val="decimal"/>
      <w:lvlText w:val="%1."/>
      <w:lvlJc w:val="left"/>
      <w:pPr>
        <w:ind w:left="720" w:hanging="360"/>
      </w:pPr>
      <w:rPr>
        <w:rFonts w:ascii="Calibri" w:hAnsi="Calibri" w:hint="default"/>
        <w:b w:val="0"/>
        <w:i/>
        <w:color w:val="auto"/>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4D07725"/>
    <w:multiLevelType w:val="hybridMultilevel"/>
    <w:tmpl w:val="CCDE0FA4"/>
    <w:lvl w:ilvl="0" w:tplc="671C280A">
      <w:start w:val="1"/>
      <w:numFmt w:val="decimal"/>
      <w:lvlText w:val="%1."/>
      <w:lvlJc w:val="left"/>
      <w:pPr>
        <w:ind w:left="720" w:hanging="360"/>
      </w:pPr>
      <w:rPr>
        <w:rFonts w:ascii="Calibri" w:hAnsi="Calibri" w:hint="default"/>
        <w:b w:val="0"/>
        <w:i/>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4D6623D"/>
    <w:multiLevelType w:val="hybridMultilevel"/>
    <w:tmpl w:val="D8F6F676"/>
    <w:lvl w:ilvl="0" w:tplc="BCA6DEAE">
      <w:start w:val="1"/>
      <w:numFmt w:val="decimal"/>
      <w:lvlText w:val="%1."/>
      <w:lvlJc w:val="left"/>
      <w:pPr>
        <w:ind w:left="720" w:hanging="360"/>
      </w:pPr>
      <w:rPr>
        <w:rFonts w:ascii="Calibri" w:hAnsi="Calibri" w:hint="default"/>
        <w:b w:val="0"/>
        <w:i/>
        <w:color w:val="auto"/>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6263B08"/>
    <w:multiLevelType w:val="hybridMultilevel"/>
    <w:tmpl w:val="4EAED1BA"/>
    <w:lvl w:ilvl="0" w:tplc="66B80842">
      <w:start w:val="4"/>
      <w:numFmt w:val="decimal"/>
      <w:lvlText w:val="%1."/>
      <w:lvlJc w:val="left"/>
      <w:pPr>
        <w:ind w:left="720" w:hanging="360"/>
      </w:pPr>
      <w:rPr>
        <w:rFonts w:hint="default"/>
        <w:i/>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F284EEA"/>
    <w:multiLevelType w:val="hybridMultilevel"/>
    <w:tmpl w:val="08EA3480"/>
    <w:lvl w:ilvl="0" w:tplc="BCA6DEAE">
      <w:start w:val="1"/>
      <w:numFmt w:val="decimal"/>
      <w:lvlText w:val="%1."/>
      <w:lvlJc w:val="left"/>
      <w:pPr>
        <w:ind w:left="720" w:hanging="360"/>
      </w:pPr>
      <w:rPr>
        <w:rFonts w:ascii="Calibri" w:hAnsi="Calibri" w:hint="default"/>
        <w:b w:val="0"/>
        <w:i/>
        <w:color w:val="auto"/>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1694549"/>
    <w:multiLevelType w:val="hybridMultilevel"/>
    <w:tmpl w:val="A2A4DA0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15:restartNumberingAfterBreak="0">
    <w:nsid w:val="412745C5"/>
    <w:multiLevelType w:val="multilevel"/>
    <w:tmpl w:val="57EC614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FF1D7D"/>
    <w:multiLevelType w:val="hybridMultilevel"/>
    <w:tmpl w:val="7F5EA8F4"/>
    <w:lvl w:ilvl="0" w:tplc="BCA6DEAE">
      <w:start w:val="1"/>
      <w:numFmt w:val="decimal"/>
      <w:lvlText w:val="%1."/>
      <w:lvlJc w:val="left"/>
      <w:pPr>
        <w:ind w:left="720" w:hanging="360"/>
      </w:pPr>
      <w:rPr>
        <w:rFonts w:ascii="Calibri" w:hAnsi="Calibri" w:hint="default"/>
        <w:b w:val="0"/>
        <w:i/>
        <w:color w:val="auto"/>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6E1593B"/>
    <w:multiLevelType w:val="hybridMultilevel"/>
    <w:tmpl w:val="7F5EA8F4"/>
    <w:lvl w:ilvl="0" w:tplc="BCA6DEAE">
      <w:start w:val="1"/>
      <w:numFmt w:val="decimal"/>
      <w:lvlText w:val="%1."/>
      <w:lvlJc w:val="left"/>
      <w:pPr>
        <w:ind w:left="720" w:hanging="360"/>
      </w:pPr>
      <w:rPr>
        <w:rFonts w:ascii="Calibri" w:hAnsi="Calibri" w:hint="default"/>
        <w:b w:val="0"/>
        <w:i/>
        <w:color w:val="auto"/>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E8862F9"/>
    <w:multiLevelType w:val="hybridMultilevel"/>
    <w:tmpl w:val="DAE893A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F0D4ABB"/>
    <w:multiLevelType w:val="hybridMultilevel"/>
    <w:tmpl w:val="527AAC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F446C6C"/>
    <w:multiLevelType w:val="hybridMultilevel"/>
    <w:tmpl w:val="80E428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061442F"/>
    <w:multiLevelType w:val="hybridMultilevel"/>
    <w:tmpl w:val="0F823D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B6E2DDE"/>
    <w:multiLevelType w:val="hybridMultilevel"/>
    <w:tmpl w:val="BE626D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2487FE8"/>
    <w:multiLevelType w:val="hybridMultilevel"/>
    <w:tmpl w:val="57EC61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73DD35F2"/>
    <w:multiLevelType w:val="hybridMultilevel"/>
    <w:tmpl w:val="61488E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4105F40"/>
    <w:multiLevelType w:val="hybridMultilevel"/>
    <w:tmpl w:val="9488A514"/>
    <w:lvl w:ilvl="0" w:tplc="671C280A">
      <w:start w:val="1"/>
      <w:numFmt w:val="decimal"/>
      <w:lvlText w:val="%1."/>
      <w:lvlJc w:val="left"/>
      <w:pPr>
        <w:ind w:left="720" w:hanging="360"/>
      </w:pPr>
      <w:rPr>
        <w:rFonts w:ascii="Calibri" w:hAnsi="Calibri" w:hint="default"/>
        <w:b w:val="0"/>
        <w:i/>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8842C5B"/>
    <w:multiLevelType w:val="hybridMultilevel"/>
    <w:tmpl w:val="57EC61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9"/>
  </w:num>
  <w:num w:numId="3">
    <w:abstractNumId w:val="14"/>
  </w:num>
  <w:num w:numId="4">
    <w:abstractNumId w:val="17"/>
  </w:num>
  <w:num w:numId="5">
    <w:abstractNumId w:val="12"/>
  </w:num>
  <w:num w:numId="6">
    <w:abstractNumId w:val="13"/>
  </w:num>
  <w:num w:numId="7">
    <w:abstractNumId w:val="5"/>
  </w:num>
  <w:num w:numId="8">
    <w:abstractNumId w:val="10"/>
  </w:num>
  <w:num w:numId="9">
    <w:abstractNumId w:val="3"/>
  </w:num>
  <w:num w:numId="10">
    <w:abstractNumId w:val="6"/>
  </w:num>
  <w:num w:numId="11">
    <w:abstractNumId w:val="16"/>
  </w:num>
  <w:num w:numId="12">
    <w:abstractNumId w:val="1"/>
  </w:num>
  <w:num w:numId="13">
    <w:abstractNumId w:val="2"/>
  </w:num>
  <w:num w:numId="14">
    <w:abstractNumId w:val="4"/>
  </w:num>
  <w:num w:numId="15">
    <w:abstractNumId w:val="0"/>
  </w:num>
  <w:num w:numId="16">
    <w:abstractNumId w:val="15"/>
  </w:num>
  <w:num w:numId="17">
    <w:abstractNumId w:val="1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8A6"/>
    <w:rsid w:val="000147DF"/>
    <w:rsid w:val="000208A6"/>
    <w:rsid w:val="00080CD1"/>
    <w:rsid w:val="000A6A07"/>
    <w:rsid w:val="000C3323"/>
    <w:rsid w:val="000F3C45"/>
    <w:rsid w:val="000F4C5B"/>
    <w:rsid w:val="00142A2F"/>
    <w:rsid w:val="00181397"/>
    <w:rsid w:val="00181645"/>
    <w:rsid w:val="001948FC"/>
    <w:rsid w:val="0022595A"/>
    <w:rsid w:val="00227039"/>
    <w:rsid w:val="00280BDB"/>
    <w:rsid w:val="00283AB5"/>
    <w:rsid w:val="002E5864"/>
    <w:rsid w:val="00350FF1"/>
    <w:rsid w:val="0035127B"/>
    <w:rsid w:val="00351A7A"/>
    <w:rsid w:val="00376A09"/>
    <w:rsid w:val="003A6D6C"/>
    <w:rsid w:val="003A72F8"/>
    <w:rsid w:val="00405EFB"/>
    <w:rsid w:val="0045443C"/>
    <w:rsid w:val="004D72AE"/>
    <w:rsid w:val="004E5897"/>
    <w:rsid w:val="00523E20"/>
    <w:rsid w:val="005A25A3"/>
    <w:rsid w:val="005C067C"/>
    <w:rsid w:val="005F468C"/>
    <w:rsid w:val="005F5867"/>
    <w:rsid w:val="00610DB6"/>
    <w:rsid w:val="006270D0"/>
    <w:rsid w:val="00690CAE"/>
    <w:rsid w:val="0069509B"/>
    <w:rsid w:val="006977AE"/>
    <w:rsid w:val="006B1B81"/>
    <w:rsid w:val="00792BDA"/>
    <w:rsid w:val="007948D8"/>
    <w:rsid w:val="007A432A"/>
    <w:rsid w:val="007E6AB7"/>
    <w:rsid w:val="00877347"/>
    <w:rsid w:val="008957C0"/>
    <w:rsid w:val="008C3ACF"/>
    <w:rsid w:val="008F5F90"/>
    <w:rsid w:val="00921E46"/>
    <w:rsid w:val="00963708"/>
    <w:rsid w:val="00966AA2"/>
    <w:rsid w:val="00981F1A"/>
    <w:rsid w:val="009A0D73"/>
    <w:rsid w:val="009D426F"/>
    <w:rsid w:val="009E691F"/>
    <w:rsid w:val="009F12FE"/>
    <w:rsid w:val="009F7596"/>
    <w:rsid w:val="00AC7B0C"/>
    <w:rsid w:val="00AE628C"/>
    <w:rsid w:val="00B125DE"/>
    <w:rsid w:val="00B22D6D"/>
    <w:rsid w:val="00B6044D"/>
    <w:rsid w:val="00BB4636"/>
    <w:rsid w:val="00BC1F70"/>
    <w:rsid w:val="00C06A4E"/>
    <w:rsid w:val="00CE35EB"/>
    <w:rsid w:val="00D03282"/>
    <w:rsid w:val="00D07E0C"/>
    <w:rsid w:val="00D44E80"/>
    <w:rsid w:val="00D52490"/>
    <w:rsid w:val="00D84517"/>
    <w:rsid w:val="00D902EA"/>
    <w:rsid w:val="00DA338D"/>
    <w:rsid w:val="00E10D80"/>
    <w:rsid w:val="00E169B7"/>
    <w:rsid w:val="00E905C1"/>
    <w:rsid w:val="00EB3613"/>
    <w:rsid w:val="00EB6E6A"/>
    <w:rsid w:val="00F705B9"/>
    <w:rsid w:val="00FB0A61"/>
    <w:rsid w:val="00FB58E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9A413"/>
  <w15:chartTrackingRefBased/>
  <w15:docId w15:val="{9ED848DB-F1A9-4B37-B610-29C939CCE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link w:val="Nadpis1Char"/>
    <w:uiPriority w:val="9"/>
    <w:qFormat/>
    <w:rsid w:val="000208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0208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0208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208A6"/>
    <w:pPr>
      <w:ind w:left="720"/>
      <w:contextualSpacing/>
    </w:pPr>
  </w:style>
  <w:style w:type="character" w:customStyle="1" w:styleId="ui-provider">
    <w:name w:val="ui-provider"/>
    <w:basedOn w:val="Standardnpsmoodstavce"/>
    <w:rsid w:val="000208A6"/>
  </w:style>
  <w:style w:type="paragraph" w:styleId="Normlnweb">
    <w:name w:val="Normal (Web)"/>
    <w:basedOn w:val="Normln"/>
    <w:uiPriority w:val="99"/>
    <w:unhideWhenUsed/>
    <w:rsid w:val="000208A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0208A6"/>
    <w:rPr>
      <w:color w:val="0000FF"/>
      <w:u w:val="single"/>
    </w:rPr>
  </w:style>
  <w:style w:type="character" w:styleId="Nevyeenzmnka">
    <w:name w:val="Unresolved Mention"/>
    <w:basedOn w:val="Standardnpsmoodstavce"/>
    <w:uiPriority w:val="99"/>
    <w:semiHidden/>
    <w:unhideWhenUsed/>
    <w:rsid w:val="000208A6"/>
    <w:rPr>
      <w:color w:val="605E5C"/>
      <w:shd w:val="clear" w:color="auto" w:fill="E1DFDD"/>
    </w:rPr>
  </w:style>
  <w:style w:type="character" w:customStyle="1" w:styleId="Nadpis1Char">
    <w:name w:val="Nadpis 1 Char"/>
    <w:basedOn w:val="Standardnpsmoodstavce"/>
    <w:link w:val="Nadpis1"/>
    <w:uiPriority w:val="9"/>
    <w:rsid w:val="000208A6"/>
    <w:rPr>
      <w:rFonts w:ascii="Times New Roman" w:eastAsia="Times New Roman" w:hAnsi="Times New Roman" w:cs="Times New Roman"/>
      <w:b/>
      <w:bCs/>
      <w:kern w:val="36"/>
      <w:sz w:val="48"/>
      <w:szCs w:val="48"/>
      <w:lang w:eastAsia="cs-CZ"/>
    </w:rPr>
  </w:style>
  <w:style w:type="paragraph" w:customStyle="1" w:styleId="paragraph">
    <w:name w:val="paragraph"/>
    <w:basedOn w:val="Normln"/>
    <w:rsid w:val="000208A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0208A6"/>
  </w:style>
  <w:style w:type="character" w:customStyle="1" w:styleId="spellingerror">
    <w:name w:val="spellingerror"/>
    <w:basedOn w:val="Standardnpsmoodstavce"/>
    <w:rsid w:val="000208A6"/>
  </w:style>
  <w:style w:type="character" w:customStyle="1" w:styleId="eop">
    <w:name w:val="eop"/>
    <w:basedOn w:val="Standardnpsmoodstavce"/>
    <w:rsid w:val="000208A6"/>
  </w:style>
  <w:style w:type="character" w:customStyle="1" w:styleId="Nadpis2Char">
    <w:name w:val="Nadpis 2 Char"/>
    <w:basedOn w:val="Standardnpsmoodstavce"/>
    <w:link w:val="Nadpis2"/>
    <w:uiPriority w:val="9"/>
    <w:semiHidden/>
    <w:rsid w:val="000208A6"/>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0208A6"/>
    <w:rPr>
      <w:rFonts w:asciiTheme="majorHAnsi" w:eastAsiaTheme="majorEastAsia" w:hAnsiTheme="majorHAnsi" w:cstheme="majorBidi"/>
      <w:color w:val="1F3763" w:themeColor="accent1" w:themeShade="7F"/>
      <w:sz w:val="24"/>
      <w:szCs w:val="24"/>
    </w:rPr>
  </w:style>
  <w:style w:type="character" w:styleId="Sledovanodkaz">
    <w:name w:val="FollowedHyperlink"/>
    <w:basedOn w:val="Standardnpsmoodstavce"/>
    <w:uiPriority w:val="99"/>
    <w:semiHidden/>
    <w:unhideWhenUsed/>
    <w:rsid w:val="00BC1F70"/>
    <w:rPr>
      <w:color w:val="954F72" w:themeColor="followedHyperlink"/>
      <w:u w:val="single"/>
    </w:rPr>
  </w:style>
  <w:style w:type="paragraph" w:styleId="Nzev">
    <w:name w:val="Title"/>
    <w:basedOn w:val="Normln"/>
    <w:next w:val="Normln"/>
    <w:link w:val="NzevChar"/>
    <w:uiPriority w:val="10"/>
    <w:qFormat/>
    <w:rsid w:val="009E69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9E691F"/>
    <w:rPr>
      <w:rFonts w:asciiTheme="majorHAnsi" w:eastAsiaTheme="majorEastAsia" w:hAnsiTheme="majorHAnsi" w:cstheme="majorBidi"/>
      <w:spacing w:val="-10"/>
      <w:kern w:val="28"/>
      <w:sz w:val="56"/>
      <w:szCs w:val="56"/>
    </w:rPr>
  </w:style>
  <w:style w:type="character" w:styleId="Zdraznn">
    <w:name w:val="Emphasis"/>
    <w:basedOn w:val="Standardnpsmoodstavce"/>
    <w:uiPriority w:val="20"/>
    <w:qFormat/>
    <w:rsid w:val="009E691F"/>
    <w:rPr>
      <w:i/>
      <w:iCs/>
    </w:rPr>
  </w:style>
  <w:style w:type="table" w:styleId="Mkatabulky">
    <w:name w:val="Table Grid"/>
    <w:basedOn w:val="Normlntabulka"/>
    <w:uiPriority w:val="39"/>
    <w:rsid w:val="00AE6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E628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E628C"/>
  </w:style>
  <w:style w:type="paragraph" w:styleId="Zpat">
    <w:name w:val="footer"/>
    <w:basedOn w:val="Normln"/>
    <w:link w:val="ZpatChar"/>
    <w:uiPriority w:val="99"/>
    <w:unhideWhenUsed/>
    <w:rsid w:val="00AE628C"/>
    <w:pPr>
      <w:tabs>
        <w:tab w:val="center" w:pos="4536"/>
        <w:tab w:val="right" w:pos="9072"/>
      </w:tabs>
      <w:spacing w:after="0" w:line="240" w:lineRule="auto"/>
    </w:pPr>
  </w:style>
  <w:style w:type="character" w:customStyle="1" w:styleId="ZpatChar">
    <w:name w:val="Zápatí Char"/>
    <w:basedOn w:val="Standardnpsmoodstavce"/>
    <w:link w:val="Zpat"/>
    <w:uiPriority w:val="99"/>
    <w:rsid w:val="00AE6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685103">
      <w:bodyDiv w:val="1"/>
      <w:marLeft w:val="0"/>
      <w:marRight w:val="0"/>
      <w:marTop w:val="0"/>
      <w:marBottom w:val="0"/>
      <w:divBdr>
        <w:top w:val="none" w:sz="0" w:space="0" w:color="auto"/>
        <w:left w:val="none" w:sz="0" w:space="0" w:color="auto"/>
        <w:bottom w:val="none" w:sz="0" w:space="0" w:color="auto"/>
        <w:right w:val="none" w:sz="0" w:space="0" w:color="auto"/>
      </w:divBdr>
    </w:div>
    <w:div w:id="1134561456">
      <w:bodyDiv w:val="1"/>
      <w:marLeft w:val="0"/>
      <w:marRight w:val="0"/>
      <w:marTop w:val="0"/>
      <w:marBottom w:val="0"/>
      <w:divBdr>
        <w:top w:val="none" w:sz="0" w:space="0" w:color="auto"/>
        <w:left w:val="none" w:sz="0" w:space="0" w:color="auto"/>
        <w:bottom w:val="none" w:sz="0" w:space="0" w:color="auto"/>
        <w:right w:val="none" w:sz="0" w:space="0" w:color="auto"/>
      </w:divBdr>
    </w:div>
    <w:div w:id="1444375769">
      <w:bodyDiv w:val="1"/>
      <w:marLeft w:val="0"/>
      <w:marRight w:val="0"/>
      <w:marTop w:val="0"/>
      <w:marBottom w:val="0"/>
      <w:divBdr>
        <w:top w:val="none" w:sz="0" w:space="0" w:color="auto"/>
        <w:left w:val="none" w:sz="0" w:space="0" w:color="auto"/>
        <w:bottom w:val="none" w:sz="0" w:space="0" w:color="auto"/>
        <w:right w:val="none" w:sz="0" w:space="0" w:color="auto"/>
      </w:divBdr>
      <w:divsChild>
        <w:div w:id="1748839749">
          <w:marLeft w:val="0"/>
          <w:marRight w:val="0"/>
          <w:marTop w:val="0"/>
          <w:marBottom w:val="0"/>
          <w:divBdr>
            <w:top w:val="none" w:sz="0" w:space="0" w:color="auto"/>
            <w:left w:val="none" w:sz="0" w:space="0" w:color="auto"/>
            <w:bottom w:val="none" w:sz="0" w:space="0" w:color="auto"/>
            <w:right w:val="none" w:sz="0" w:space="0" w:color="auto"/>
          </w:divBdr>
        </w:div>
        <w:div w:id="1190795733">
          <w:marLeft w:val="0"/>
          <w:marRight w:val="0"/>
          <w:marTop w:val="0"/>
          <w:marBottom w:val="0"/>
          <w:divBdr>
            <w:top w:val="none" w:sz="0" w:space="0" w:color="auto"/>
            <w:left w:val="none" w:sz="0" w:space="0" w:color="auto"/>
            <w:bottom w:val="none" w:sz="0" w:space="0" w:color="auto"/>
            <w:right w:val="none" w:sz="0" w:space="0" w:color="auto"/>
          </w:divBdr>
        </w:div>
        <w:div w:id="379673262">
          <w:marLeft w:val="0"/>
          <w:marRight w:val="0"/>
          <w:marTop w:val="0"/>
          <w:marBottom w:val="0"/>
          <w:divBdr>
            <w:top w:val="none" w:sz="0" w:space="0" w:color="auto"/>
            <w:left w:val="none" w:sz="0" w:space="0" w:color="auto"/>
            <w:bottom w:val="none" w:sz="0" w:space="0" w:color="auto"/>
            <w:right w:val="none" w:sz="0" w:space="0" w:color="auto"/>
          </w:divBdr>
        </w:div>
        <w:div w:id="1611814142">
          <w:marLeft w:val="0"/>
          <w:marRight w:val="0"/>
          <w:marTop w:val="0"/>
          <w:marBottom w:val="0"/>
          <w:divBdr>
            <w:top w:val="none" w:sz="0" w:space="0" w:color="auto"/>
            <w:left w:val="none" w:sz="0" w:space="0" w:color="auto"/>
            <w:bottom w:val="none" w:sz="0" w:space="0" w:color="auto"/>
            <w:right w:val="none" w:sz="0" w:space="0" w:color="auto"/>
          </w:divBdr>
        </w:div>
        <w:div w:id="658113799">
          <w:marLeft w:val="0"/>
          <w:marRight w:val="0"/>
          <w:marTop w:val="0"/>
          <w:marBottom w:val="0"/>
          <w:divBdr>
            <w:top w:val="none" w:sz="0" w:space="0" w:color="auto"/>
            <w:left w:val="none" w:sz="0" w:space="0" w:color="auto"/>
            <w:bottom w:val="none" w:sz="0" w:space="0" w:color="auto"/>
            <w:right w:val="none" w:sz="0" w:space="0" w:color="auto"/>
          </w:divBdr>
        </w:div>
      </w:divsChild>
    </w:div>
    <w:div w:id="179597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hyperlink" Target="https://kdf.mff.cuni.cz/materialy/ICTveFyzice.pdf"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1268</Words>
  <Characters>7483</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
    </vt:vector>
  </TitlesOfParts>
  <Company>SSPS</Company>
  <LinksUpToDate>false</LinksUpToDate>
  <CharactersWithSpaces>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Krajčová Věra</dc:creator>
  <cp:keywords/>
  <dc:description/>
  <cp:lastModifiedBy>Krajčová Věra</cp:lastModifiedBy>
  <cp:revision>2</cp:revision>
  <dcterms:created xsi:type="dcterms:W3CDTF">2022-01-26T11:24:00Z</dcterms:created>
  <dcterms:modified xsi:type="dcterms:W3CDTF">2022-01-26T11:24:00Z</dcterms:modified>
</cp:coreProperties>
</file>